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37" w:rsidRPr="002472D0" w:rsidRDefault="00DA4537" w:rsidP="002472D0">
      <w:pPr>
        <w:pStyle w:val="a3"/>
        <w:jc w:val="both"/>
        <w:rPr>
          <w:sz w:val="28"/>
          <w:szCs w:val="28"/>
        </w:rPr>
      </w:pPr>
    </w:p>
    <w:p w:rsidR="00DA4537" w:rsidRPr="002472D0" w:rsidRDefault="00DA4537" w:rsidP="002472D0">
      <w:pPr>
        <w:pStyle w:val="a3"/>
        <w:jc w:val="center"/>
        <w:rPr>
          <w:sz w:val="28"/>
          <w:szCs w:val="28"/>
        </w:rPr>
      </w:pPr>
      <w:r w:rsidRPr="002472D0">
        <w:rPr>
          <w:sz w:val="28"/>
          <w:szCs w:val="28"/>
          <w:lang w:val="en-US"/>
        </w:rPr>
        <w:t>II</w:t>
      </w:r>
      <w:r w:rsidRPr="002472D0">
        <w:rPr>
          <w:sz w:val="28"/>
          <w:szCs w:val="28"/>
        </w:rPr>
        <w:t>. Аналитическая часть</w:t>
      </w:r>
    </w:p>
    <w:p w:rsidR="00DA4537" w:rsidRPr="002472D0" w:rsidRDefault="00DA4537" w:rsidP="002472D0">
      <w:pPr>
        <w:pStyle w:val="a3"/>
        <w:jc w:val="center"/>
        <w:rPr>
          <w:sz w:val="28"/>
          <w:szCs w:val="28"/>
        </w:rPr>
      </w:pPr>
    </w:p>
    <w:p w:rsidR="00DA4537" w:rsidRPr="002472D0" w:rsidRDefault="00DA4537" w:rsidP="002472D0">
      <w:pPr>
        <w:pStyle w:val="a3"/>
        <w:ind w:firstLine="851"/>
        <w:jc w:val="both"/>
        <w:rPr>
          <w:sz w:val="28"/>
          <w:szCs w:val="28"/>
        </w:rPr>
      </w:pPr>
      <w:r w:rsidRPr="002472D0">
        <w:rPr>
          <w:sz w:val="28"/>
          <w:szCs w:val="28"/>
        </w:rPr>
        <w:t>1.Краткий анализ положительных результатов работы общеобразовательного учреждения в отчетном году.</w:t>
      </w:r>
    </w:p>
    <w:p w:rsidR="00BD706E" w:rsidRPr="002472D0" w:rsidRDefault="00BD706E" w:rsidP="002472D0">
      <w:pPr>
        <w:pStyle w:val="a3"/>
        <w:ind w:firstLine="851"/>
        <w:jc w:val="both"/>
        <w:rPr>
          <w:sz w:val="28"/>
          <w:szCs w:val="28"/>
        </w:rPr>
      </w:pPr>
    </w:p>
    <w:p w:rsidR="00BD706E" w:rsidRPr="002472D0" w:rsidRDefault="00BD706E" w:rsidP="002472D0">
      <w:pPr>
        <w:pStyle w:val="a3"/>
        <w:ind w:firstLine="851"/>
        <w:jc w:val="both"/>
        <w:rPr>
          <w:sz w:val="28"/>
          <w:szCs w:val="28"/>
        </w:rPr>
      </w:pPr>
      <w:r w:rsidRPr="002472D0">
        <w:rPr>
          <w:sz w:val="28"/>
          <w:szCs w:val="28"/>
        </w:rPr>
        <w:t>Одним их ключевых событий в сфере образования сегодня является создание и внедрение федерального компонента государственного стандарта общего образования второго поколения. Деятельность Гимназии в этих условиях предполагает осознание всеми участниками этого процесса своевременности, целесообразности и необходимости данного документа. Стандарт второго поколения утверждает современные приоритеты в целях, содержании образования на каждой ступени развития и воспитания ребенка, определяет характер условий, которые должно создать каждое образовательное учреждение для реализации непрерывности образования, с учетом изменившихся социальных условий и требований общества.</w:t>
      </w:r>
    </w:p>
    <w:p w:rsidR="00BD706E" w:rsidRPr="002472D0" w:rsidRDefault="00BD706E" w:rsidP="002472D0">
      <w:pPr>
        <w:pStyle w:val="a4"/>
        <w:spacing w:line="240" w:lineRule="auto"/>
        <w:ind w:firstLine="708"/>
        <w:rPr>
          <w:szCs w:val="28"/>
        </w:rPr>
      </w:pPr>
      <w:r w:rsidRPr="002472D0">
        <w:rPr>
          <w:color w:val="000000"/>
          <w:szCs w:val="28"/>
        </w:rPr>
        <w:t xml:space="preserve">В основе работы педагогического коллектива  лежат </w:t>
      </w:r>
      <w:r w:rsidRPr="002472D0">
        <w:rPr>
          <w:iCs/>
          <w:color w:val="000000"/>
          <w:szCs w:val="28"/>
        </w:rPr>
        <w:t>принципы развития</w:t>
      </w:r>
      <w:r w:rsidRPr="002472D0">
        <w:rPr>
          <w:color w:val="000000"/>
          <w:szCs w:val="28"/>
        </w:rPr>
        <w:t xml:space="preserve"> творческой и социальной одаренности обучающихся, реализуемые через дифференциацию, индивидуализацию образования, системность, целостность, проблемность, рефлективность, организацию исследовательской деятельности школьников и педагогов.</w:t>
      </w:r>
    </w:p>
    <w:p w:rsidR="00BD706E" w:rsidRPr="002472D0" w:rsidRDefault="00BD706E" w:rsidP="002472D0">
      <w:pPr>
        <w:ind w:firstLine="708"/>
        <w:jc w:val="both"/>
        <w:rPr>
          <w:bCs/>
          <w:sz w:val="28"/>
          <w:szCs w:val="28"/>
        </w:rPr>
      </w:pPr>
      <w:r w:rsidRPr="002472D0">
        <w:rPr>
          <w:bCs/>
          <w:sz w:val="28"/>
          <w:szCs w:val="28"/>
        </w:rPr>
        <w:t>В 2010 году в Гимназии открыта муниципальная экспериментальная площадка по предпрофильной подготовке</w:t>
      </w:r>
      <w:r w:rsidRPr="002472D0">
        <w:rPr>
          <w:sz w:val="28"/>
          <w:szCs w:val="28"/>
        </w:rPr>
        <w:t xml:space="preserve"> «Создание образовательного пространства, способствующего самоопределению личности учащегося». В этом же году  получен статус опорной школы по теме «Проектирование индивидуальной образовательной траектории учащихся в условиях профильного обучения». В рамках краевой экспериментальной площадки по теме «Апробация учебников по истории издательства «Вентана Граф» в 8» Гимназия продолжила работу. </w:t>
      </w:r>
    </w:p>
    <w:p w:rsidR="00BD706E" w:rsidRPr="002472D0" w:rsidRDefault="00BD706E" w:rsidP="002472D0">
      <w:pPr>
        <w:ind w:firstLine="708"/>
        <w:jc w:val="both"/>
        <w:rPr>
          <w:sz w:val="28"/>
          <w:szCs w:val="28"/>
        </w:rPr>
      </w:pPr>
      <w:r w:rsidRPr="002472D0">
        <w:rPr>
          <w:bCs/>
          <w:sz w:val="28"/>
          <w:szCs w:val="28"/>
        </w:rPr>
        <w:t xml:space="preserve">В 2011-2012  учебном году </w:t>
      </w:r>
      <w:r w:rsidRPr="002472D0">
        <w:rPr>
          <w:sz w:val="28"/>
          <w:szCs w:val="28"/>
        </w:rPr>
        <w:t>основополагающими направлениями в работе были:</w:t>
      </w:r>
    </w:p>
    <w:p w:rsidR="00BD706E" w:rsidRPr="002472D0" w:rsidRDefault="00BD706E" w:rsidP="002472D0">
      <w:pPr>
        <w:jc w:val="both"/>
        <w:rPr>
          <w:sz w:val="28"/>
          <w:szCs w:val="28"/>
        </w:rPr>
      </w:pPr>
      <w:r w:rsidRPr="002472D0">
        <w:rPr>
          <w:sz w:val="28"/>
          <w:szCs w:val="28"/>
        </w:rPr>
        <w:t>- реализация программ развития образовательного учреждения «Здоровье», «Интеллект», «Информатизация»,  «Управление  качеством образования через организацию работы по индивидуальным учебным планам», «Психологическое здоровье учащихся как основа благоприятного и комфортного обучения и личностного развития»;</w:t>
      </w:r>
    </w:p>
    <w:p w:rsidR="00BD706E" w:rsidRPr="002472D0" w:rsidRDefault="00BD706E" w:rsidP="002472D0">
      <w:pPr>
        <w:jc w:val="both"/>
        <w:rPr>
          <w:sz w:val="28"/>
          <w:szCs w:val="28"/>
        </w:rPr>
      </w:pPr>
      <w:r w:rsidRPr="002472D0">
        <w:rPr>
          <w:sz w:val="28"/>
          <w:szCs w:val="28"/>
        </w:rPr>
        <w:t>- реализация воспитательных программ  «Отечество», «Школьное ученическое самоуправление как основа формирования активной гражданской позиции»,  «Возрождение», «Тропинки».</w:t>
      </w:r>
    </w:p>
    <w:p w:rsidR="00F457BD" w:rsidRPr="002472D0" w:rsidRDefault="00BD706E" w:rsidP="002472D0">
      <w:pPr>
        <w:jc w:val="both"/>
        <w:rPr>
          <w:sz w:val="28"/>
          <w:szCs w:val="28"/>
        </w:rPr>
      </w:pPr>
      <w:r w:rsidRPr="002472D0">
        <w:rPr>
          <w:sz w:val="28"/>
          <w:szCs w:val="28"/>
        </w:rPr>
        <w:t xml:space="preserve">           Ежегодно Гимназия принимает активное участие в  работе</w:t>
      </w:r>
      <w:r w:rsidRPr="002472D0">
        <w:rPr>
          <w:bCs/>
          <w:sz w:val="28"/>
          <w:szCs w:val="28"/>
        </w:rPr>
        <w:t xml:space="preserve"> Фонда поддержки образования «Гимназический союз России»</w:t>
      </w:r>
      <w:r w:rsidRPr="002472D0">
        <w:rPr>
          <w:sz w:val="28"/>
          <w:szCs w:val="28"/>
        </w:rPr>
        <w:t>, является организатором сеансов ВКС. Ведется работа по привлечению педагогов  и учащихся Гимназии  и Тихорецкого района для участия в ВКС. В 2011-2012 учебном го</w:t>
      </w:r>
      <w:r w:rsidR="003D67C6" w:rsidRPr="002472D0">
        <w:rPr>
          <w:sz w:val="28"/>
          <w:szCs w:val="28"/>
        </w:rPr>
        <w:t>ду Гимназия приняла участие в 21</w:t>
      </w:r>
      <w:r w:rsidRPr="002472D0">
        <w:rPr>
          <w:sz w:val="28"/>
          <w:szCs w:val="28"/>
        </w:rPr>
        <w:t xml:space="preserve"> сеанс</w:t>
      </w:r>
      <w:r w:rsidR="003D67C6" w:rsidRPr="002472D0">
        <w:rPr>
          <w:sz w:val="28"/>
          <w:szCs w:val="28"/>
        </w:rPr>
        <w:t>е</w:t>
      </w:r>
      <w:r w:rsidRPr="002472D0">
        <w:rPr>
          <w:sz w:val="28"/>
          <w:szCs w:val="28"/>
        </w:rPr>
        <w:t xml:space="preserve"> </w:t>
      </w:r>
      <w:r w:rsidRPr="002472D0">
        <w:rPr>
          <w:rFonts w:eastAsia="Calibri"/>
          <w:sz w:val="28"/>
          <w:szCs w:val="28"/>
        </w:rPr>
        <w:t xml:space="preserve">видеоконференцсвязи, в </w:t>
      </w:r>
      <w:r w:rsidR="0030032A" w:rsidRPr="002472D0">
        <w:rPr>
          <w:rFonts w:eastAsia="Calibri"/>
          <w:sz w:val="28"/>
          <w:szCs w:val="28"/>
        </w:rPr>
        <w:t xml:space="preserve">двух </w:t>
      </w:r>
      <w:r w:rsidRPr="002472D0">
        <w:rPr>
          <w:rFonts w:eastAsia="Calibri"/>
          <w:sz w:val="28"/>
          <w:szCs w:val="28"/>
        </w:rPr>
        <w:t>из ко</w:t>
      </w:r>
      <w:r w:rsidR="003D67C6" w:rsidRPr="002472D0">
        <w:rPr>
          <w:rFonts w:eastAsia="Calibri"/>
          <w:sz w:val="28"/>
          <w:szCs w:val="28"/>
        </w:rPr>
        <w:t>торых стала организатором для 15</w:t>
      </w:r>
      <w:r w:rsidRPr="002472D0">
        <w:rPr>
          <w:rFonts w:eastAsia="Calibri"/>
          <w:sz w:val="28"/>
          <w:szCs w:val="28"/>
        </w:rPr>
        <w:t xml:space="preserve"> общеобразовательных </w:t>
      </w:r>
      <w:r w:rsidRPr="002472D0">
        <w:rPr>
          <w:rFonts w:eastAsia="Calibri"/>
          <w:sz w:val="28"/>
          <w:szCs w:val="28"/>
        </w:rPr>
        <w:lastRenderedPageBreak/>
        <w:t xml:space="preserve">учреждений </w:t>
      </w:r>
      <w:r w:rsidR="003D67C6" w:rsidRPr="002472D0">
        <w:rPr>
          <w:rFonts w:eastAsia="Calibri"/>
          <w:sz w:val="28"/>
          <w:szCs w:val="28"/>
        </w:rPr>
        <w:t>из 14</w:t>
      </w:r>
      <w:r w:rsidR="0030032A" w:rsidRPr="002472D0">
        <w:rPr>
          <w:rFonts w:eastAsia="Calibri"/>
          <w:sz w:val="28"/>
          <w:szCs w:val="28"/>
        </w:rPr>
        <w:t xml:space="preserve"> субъектов РФ.</w:t>
      </w:r>
      <w:r w:rsidRPr="002472D0">
        <w:rPr>
          <w:rFonts w:eastAsia="Calibri"/>
          <w:sz w:val="28"/>
          <w:szCs w:val="28"/>
        </w:rPr>
        <w:t xml:space="preserve"> Семинар «</w:t>
      </w:r>
      <w:r w:rsidR="00F457BD" w:rsidRPr="002472D0">
        <w:rPr>
          <w:rFonts w:eastAsia="Calibri"/>
          <w:bCs/>
          <w:sz w:val="28"/>
          <w:szCs w:val="28"/>
        </w:rPr>
        <w:t>Сис</w:t>
      </w:r>
      <w:r w:rsidR="0030032A" w:rsidRPr="002472D0">
        <w:rPr>
          <w:rFonts w:eastAsia="Calibri"/>
          <w:bCs/>
          <w:sz w:val="28"/>
          <w:szCs w:val="28"/>
        </w:rPr>
        <w:t>тема работы с одаренными детьми в</w:t>
      </w:r>
      <w:r w:rsidR="00F457BD" w:rsidRPr="002472D0">
        <w:rPr>
          <w:rFonts w:eastAsia="Calibri"/>
          <w:bCs/>
          <w:sz w:val="28"/>
          <w:szCs w:val="28"/>
        </w:rPr>
        <w:t xml:space="preserve"> </w:t>
      </w:r>
      <w:r w:rsidR="0030032A" w:rsidRPr="002472D0">
        <w:rPr>
          <w:rFonts w:eastAsia="Calibri"/>
          <w:bCs/>
          <w:sz w:val="28"/>
          <w:szCs w:val="28"/>
        </w:rPr>
        <w:t>МАОУ Гимназии</w:t>
      </w:r>
      <w:r w:rsidR="00F457BD" w:rsidRPr="002472D0">
        <w:rPr>
          <w:rFonts w:eastAsia="Calibri"/>
          <w:bCs/>
          <w:sz w:val="28"/>
          <w:szCs w:val="28"/>
        </w:rPr>
        <w:t xml:space="preserve"> № 6 г.Тихорецка</w:t>
      </w:r>
      <w:r w:rsidR="00F457BD" w:rsidRPr="002472D0">
        <w:rPr>
          <w:rFonts w:eastAsia="Calibri"/>
          <w:sz w:val="28"/>
          <w:szCs w:val="28"/>
        </w:rPr>
        <w:t>»</w:t>
      </w:r>
      <w:r w:rsidR="0030032A" w:rsidRPr="002472D0">
        <w:rPr>
          <w:rFonts w:eastAsia="Calibri"/>
          <w:sz w:val="28"/>
          <w:szCs w:val="28"/>
        </w:rPr>
        <w:t xml:space="preserve"> был</w:t>
      </w:r>
      <w:r w:rsidR="00F457BD" w:rsidRPr="002472D0">
        <w:rPr>
          <w:rFonts w:eastAsia="Calibri"/>
          <w:sz w:val="28"/>
          <w:szCs w:val="28"/>
        </w:rPr>
        <w:t xml:space="preserve"> проведен 23.01.2012</w:t>
      </w:r>
      <w:r w:rsidRPr="002472D0">
        <w:rPr>
          <w:rFonts w:eastAsia="Calibri"/>
          <w:sz w:val="28"/>
          <w:szCs w:val="28"/>
        </w:rPr>
        <w:t xml:space="preserve">г., на котором выступали </w:t>
      </w:r>
      <w:r w:rsidR="00F457BD" w:rsidRPr="002472D0">
        <w:rPr>
          <w:rFonts w:eastAsia="Calibri"/>
          <w:bCs/>
          <w:sz w:val="28"/>
          <w:szCs w:val="28"/>
        </w:rPr>
        <w:t>Мезенцева Н.Е., заместитель</w:t>
      </w:r>
      <w:r w:rsidR="0030032A" w:rsidRPr="002472D0">
        <w:rPr>
          <w:rFonts w:eastAsia="Calibri"/>
          <w:bCs/>
          <w:sz w:val="28"/>
          <w:szCs w:val="28"/>
        </w:rPr>
        <w:t xml:space="preserve"> директора по УВР, </w:t>
      </w:r>
      <w:r w:rsidR="00F457BD" w:rsidRPr="002472D0">
        <w:rPr>
          <w:rFonts w:eastAsia="Calibri"/>
          <w:bCs/>
          <w:sz w:val="28"/>
          <w:szCs w:val="28"/>
        </w:rPr>
        <w:t xml:space="preserve"> Бурханова Е.Ф.,</w:t>
      </w:r>
      <w:r w:rsidR="0030032A" w:rsidRPr="002472D0">
        <w:rPr>
          <w:rFonts w:eastAsia="Calibri"/>
          <w:bCs/>
          <w:sz w:val="28"/>
          <w:szCs w:val="28"/>
        </w:rPr>
        <w:t xml:space="preserve"> педагог-психолог,</w:t>
      </w:r>
      <w:r w:rsidR="00F457BD" w:rsidRPr="002472D0">
        <w:rPr>
          <w:rFonts w:eastAsia="Calibri"/>
          <w:bCs/>
          <w:sz w:val="28"/>
          <w:szCs w:val="28"/>
        </w:rPr>
        <w:t xml:space="preserve"> учащиеся 9-11-х кл</w:t>
      </w:r>
      <w:r w:rsidR="00F457BD" w:rsidRPr="002472D0">
        <w:rPr>
          <w:rStyle w:val="ab"/>
          <w:b w:val="0"/>
          <w:sz w:val="28"/>
          <w:szCs w:val="28"/>
        </w:rPr>
        <w:t>.</w:t>
      </w:r>
      <w:r w:rsidR="0030032A" w:rsidRPr="002472D0">
        <w:rPr>
          <w:rStyle w:val="ab"/>
          <w:b w:val="0"/>
          <w:sz w:val="28"/>
          <w:szCs w:val="28"/>
        </w:rPr>
        <w:t xml:space="preserve">, </w:t>
      </w:r>
      <w:r w:rsidR="0030032A" w:rsidRPr="002472D0">
        <w:rPr>
          <w:rFonts w:eastAsia="Calibri"/>
          <w:sz w:val="28"/>
          <w:szCs w:val="28"/>
        </w:rPr>
        <w:t xml:space="preserve">и мастер-класс </w:t>
      </w:r>
      <w:r w:rsidR="0030032A" w:rsidRPr="002472D0">
        <w:rPr>
          <w:rFonts w:eastAsia="Calibri"/>
          <w:bCs/>
          <w:sz w:val="28"/>
          <w:szCs w:val="28"/>
        </w:rPr>
        <w:t>«Подготовка детей к ЕГЭ по химии. Отработка навыков решения задач частей А и В», проведенный 19.03.2012г. учителем химии Обновленской Л.В.</w:t>
      </w:r>
      <w:r w:rsidR="0030032A" w:rsidRPr="002472D0">
        <w:rPr>
          <w:rFonts w:eastAsia="Calibri"/>
          <w:sz w:val="28"/>
          <w:szCs w:val="28"/>
        </w:rPr>
        <w:t xml:space="preserve"> </w:t>
      </w:r>
    </w:p>
    <w:p w:rsidR="00BD706E" w:rsidRPr="002472D0" w:rsidRDefault="00BD706E" w:rsidP="002472D0">
      <w:pPr>
        <w:ind w:firstLine="708"/>
        <w:jc w:val="both"/>
        <w:rPr>
          <w:sz w:val="28"/>
          <w:szCs w:val="28"/>
        </w:rPr>
      </w:pPr>
      <w:r w:rsidRPr="002472D0">
        <w:rPr>
          <w:sz w:val="28"/>
          <w:szCs w:val="28"/>
        </w:rPr>
        <w:t xml:space="preserve">С сентября 2009 года Гимназия работает в соответствии с содержанием «Положения  о  ресурсном  центре  гимназии». Тьюторами-учителями  гимназии  Н.Л.Бабановой  (биология),  О.П. Процановой (русский язык), Н.Е.Будной (математика), Н.М. Мельниковой (литература),  М.А. Епифановой (обществознание), Н.А. Арутюновой (химия), И.Н.Оганесовой (английский язык)  оказывалась адресная  методическая  помощь  учителям  школ  города  и  района по составлению КТП. Регулярно проводились консультации для педагогов с целью оказания помощи в подготовке учащихся  11-х  классов  к  ЕГЭ. </w:t>
      </w:r>
    </w:p>
    <w:p w:rsidR="00BD706E" w:rsidRPr="002472D0" w:rsidRDefault="00BD706E" w:rsidP="002472D0">
      <w:pPr>
        <w:jc w:val="both"/>
        <w:rPr>
          <w:sz w:val="28"/>
          <w:szCs w:val="28"/>
        </w:rPr>
      </w:pPr>
      <w:r w:rsidRPr="002472D0">
        <w:rPr>
          <w:sz w:val="28"/>
          <w:szCs w:val="28"/>
        </w:rPr>
        <w:t xml:space="preserve">         На протяжении многих лет успех гимназии зависит от творческого коллектива учителей. Он вносит огромный вклад в воспитание подрастающего поколения, бережно сохраняя и приумножая лучшие традиции работы с учащимися, формируя у них интерес к знаниям, приобщая к богатому историческому и духовному наследию родного края. </w:t>
      </w:r>
    </w:p>
    <w:p w:rsidR="00BD706E" w:rsidRPr="002472D0" w:rsidRDefault="00BD706E" w:rsidP="002472D0">
      <w:pPr>
        <w:jc w:val="both"/>
        <w:rPr>
          <w:sz w:val="28"/>
          <w:szCs w:val="28"/>
        </w:rPr>
      </w:pPr>
      <w:r w:rsidRPr="002472D0">
        <w:rPr>
          <w:sz w:val="28"/>
          <w:szCs w:val="28"/>
        </w:rPr>
        <w:t>В гимназии работ</w:t>
      </w:r>
      <w:r w:rsidR="005D3C86" w:rsidRPr="002472D0">
        <w:rPr>
          <w:sz w:val="28"/>
          <w:szCs w:val="28"/>
        </w:rPr>
        <w:t>ают 70</w:t>
      </w:r>
      <w:r w:rsidRPr="002472D0">
        <w:rPr>
          <w:sz w:val="28"/>
          <w:szCs w:val="28"/>
        </w:rPr>
        <w:t xml:space="preserve"> педагог</w:t>
      </w:r>
      <w:r w:rsidR="005D3C86" w:rsidRPr="002472D0">
        <w:rPr>
          <w:sz w:val="28"/>
          <w:szCs w:val="28"/>
        </w:rPr>
        <w:t>ов</w:t>
      </w:r>
      <w:r w:rsidRPr="002472D0">
        <w:rPr>
          <w:sz w:val="28"/>
          <w:szCs w:val="28"/>
        </w:rPr>
        <w:t>, из них имеют:</w:t>
      </w:r>
    </w:p>
    <w:p w:rsidR="00BD706E" w:rsidRPr="002472D0" w:rsidRDefault="00BD706E" w:rsidP="002472D0">
      <w:pPr>
        <w:jc w:val="both"/>
        <w:rPr>
          <w:sz w:val="28"/>
          <w:szCs w:val="28"/>
        </w:rPr>
      </w:pPr>
      <w:r w:rsidRPr="002472D0">
        <w:rPr>
          <w:sz w:val="28"/>
          <w:szCs w:val="28"/>
        </w:rPr>
        <w:t>-звание «Заслуженный учитель России» Мельникова Нина Михайловна;</w:t>
      </w:r>
    </w:p>
    <w:p w:rsidR="00BD706E" w:rsidRPr="002472D0" w:rsidRDefault="00BD706E" w:rsidP="002472D0">
      <w:pPr>
        <w:jc w:val="both"/>
        <w:rPr>
          <w:sz w:val="28"/>
          <w:szCs w:val="28"/>
        </w:rPr>
      </w:pPr>
      <w:r w:rsidRPr="002472D0">
        <w:rPr>
          <w:sz w:val="28"/>
          <w:szCs w:val="28"/>
        </w:rPr>
        <w:t>-звание «Заслуженный мастер спорта СССР» Кийков Сергей Павлович;</w:t>
      </w:r>
    </w:p>
    <w:p w:rsidR="00BD706E" w:rsidRPr="002472D0" w:rsidRDefault="00BD706E" w:rsidP="002472D0">
      <w:pPr>
        <w:jc w:val="both"/>
        <w:rPr>
          <w:sz w:val="28"/>
          <w:szCs w:val="28"/>
        </w:rPr>
      </w:pPr>
      <w:r w:rsidRPr="002472D0">
        <w:rPr>
          <w:sz w:val="28"/>
          <w:szCs w:val="28"/>
        </w:rPr>
        <w:t>-звание «Заслуженный учитель Кубани: Кудымова Ольга Анд</w:t>
      </w:r>
      <w:r w:rsidR="005D3C86" w:rsidRPr="002472D0">
        <w:rPr>
          <w:sz w:val="28"/>
          <w:szCs w:val="28"/>
        </w:rPr>
        <w:t>реевна, Дёмина Лилия Николаевна</w:t>
      </w:r>
      <w:r w:rsidRPr="002472D0">
        <w:rPr>
          <w:sz w:val="28"/>
          <w:szCs w:val="28"/>
        </w:rPr>
        <w:t>;</w:t>
      </w:r>
    </w:p>
    <w:p w:rsidR="00BD706E" w:rsidRPr="002472D0" w:rsidRDefault="00BD706E" w:rsidP="002472D0">
      <w:pPr>
        <w:jc w:val="both"/>
        <w:rPr>
          <w:sz w:val="28"/>
          <w:szCs w:val="28"/>
        </w:rPr>
      </w:pPr>
      <w:r w:rsidRPr="002472D0">
        <w:rPr>
          <w:sz w:val="28"/>
          <w:szCs w:val="28"/>
        </w:rPr>
        <w:t xml:space="preserve">-званием «Почетный работник общего образования» </w:t>
      </w:r>
      <w:r w:rsidR="005D3C86" w:rsidRPr="002472D0">
        <w:rPr>
          <w:sz w:val="28"/>
          <w:szCs w:val="28"/>
        </w:rPr>
        <w:t>награждены 8</w:t>
      </w:r>
      <w:r w:rsidRPr="002472D0">
        <w:rPr>
          <w:sz w:val="28"/>
          <w:szCs w:val="28"/>
        </w:rPr>
        <w:t xml:space="preserve"> педагогов Гимназии;</w:t>
      </w:r>
    </w:p>
    <w:p w:rsidR="00BD706E" w:rsidRPr="002472D0" w:rsidRDefault="00BD706E" w:rsidP="002472D0">
      <w:pPr>
        <w:jc w:val="both"/>
        <w:rPr>
          <w:sz w:val="28"/>
          <w:szCs w:val="28"/>
        </w:rPr>
      </w:pPr>
      <w:r w:rsidRPr="002472D0">
        <w:rPr>
          <w:sz w:val="28"/>
          <w:szCs w:val="28"/>
        </w:rPr>
        <w:t xml:space="preserve">-значок «Отличник народного образования» имеют </w:t>
      </w:r>
      <w:r w:rsidR="005D3C86" w:rsidRPr="002472D0">
        <w:rPr>
          <w:sz w:val="28"/>
          <w:szCs w:val="28"/>
        </w:rPr>
        <w:t>6</w:t>
      </w:r>
      <w:r w:rsidRPr="002472D0">
        <w:rPr>
          <w:sz w:val="28"/>
          <w:szCs w:val="28"/>
        </w:rPr>
        <w:t xml:space="preserve"> педагогов Гимназии;</w:t>
      </w:r>
    </w:p>
    <w:p w:rsidR="00BD706E" w:rsidRPr="002472D0" w:rsidRDefault="00BD706E" w:rsidP="002472D0">
      <w:pPr>
        <w:tabs>
          <w:tab w:val="left" w:pos="709"/>
        </w:tabs>
        <w:ind w:hanging="142"/>
        <w:jc w:val="both"/>
        <w:rPr>
          <w:sz w:val="28"/>
          <w:szCs w:val="28"/>
        </w:rPr>
      </w:pPr>
      <w:r w:rsidRPr="002472D0">
        <w:rPr>
          <w:sz w:val="28"/>
          <w:szCs w:val="28"/>
        </w:rPr>
        <w:t xml:space="preserve">  -6 педагогов гимназии: Сыркина Светлана Александровна, Панченко Светлана Анатольевна, Бабанова Наталья Леонидовна, Мезенцева  Наталья Евгеньевна,  Дубинкина  Ольга Григорьевна, Арабаджи Наталья Ивановна стали победителями конкурса «Лучшие  учителя  России» и получили гранд в размере 100 тысяч рублей.</w:t>
      </w:r>
    </w:p>
    <w:p w:rsidR="00BD706E" w:rsidRPr="002472D0" w:rsidRDefault="00BD706E" w:rsidP="002472D0">
      <w:pPr>
        <w:tabs>
          <w:tab w:val="left" w:pos="709"/>
        </w:tabs>
        <w:ind w:hanging="142"/>
        <w:jc w:val="both"/>
        <w:rPr>
          <w:sz w:val="28"/>
          <w:szCs w:val="28"/>
        </w:rPr>
      </w:pPr>
      <w:r w:rsidRPr="002472D0">
        <w:rPr>
          <w:sz w:val="28"/>
          <w:szCs w:val="28"/>
        </w:rPr>
        <w:t xml:space="preserve">  -Ананьева Елена Анатольевна стала победителем конкурса «Лучшие  учителя  России» в 2010 году, Панченко Светлана Анатольевна – в 2011 году  и  получили гранд в размере  200 тысяч рублей в рамках ПНПО.</w:t>
      </w:r>
    </w:p>
    <w:p w:rsidR="005D3C86" w:rsidRPr="002472D0" w:rsidRDefault="005D3C86" w:rsidP="002472D0">
      <w:pPr>
        <w:tabs>
          <w:tab w:val="left" w:pos="709"/>
        </w:tabs>
        <w:ind w:hanging="142"/>
        <w:jc w:val="both"/>
        <w:rPr>
          <w:sz w:val="28"/>
          <w:szCs w:val="28"/>
        </w:rPr>
      </w:pPr>
      <w:r w:rsidRPr="002472D0">
        <w:rPr>
          <w:sz w:val="28"/>
          <w:szCs w:val="28"/>
        </w:rPr>
        <w:t xml:space="preserve"> - Мельникова Нина Михайловна награждена премией главы администрации Краснодарского края в 2012 году.</w:t>
      </w:r>
    </w:p>
    <w:p w:rsidR="00BD706E" w:rsidRPr="002472D0" w:rsidRDefault="00BD706E" w:rsidP="002472D0">
      <w:pPr>
        <w:tabs>
          <w:tab w:val="left" w:pos="709"/>
        </w:tabs>
        <w:ind w:hanging="142"/>
        <w:jc w:val="both"/>
        <w:rPr>
          <w:sz w:val="28"/>
          <w:szCs w:val="28"/>
        </w:rPr>
      </w:pPr>
      <w:r w:rsidRPr="002472D0">
        <w:rPr>
          <w:sz w:val="28"/>
          <w:szCs w:val="28"/>
        </w:rPr>
        <w:t xml:space="preserve">  </w:t>
      </w:r>
      <w:r w:rsidRPr="002472D0">
        <w:rPr>
          <w:sz w:val="28"/>
          <w:szCs w:val="28"/>
        </w:rPr>
        <w:tab/>
      </w:r>
      <w:r w:rsidRPr="002472D0">
        <w:rPr>
          <w:sz w:val="28"/>
          <w:szCs w:val="28"/>
        </w:rPr>
        <w:tab/>
        <w:t>Гимназия принимала участие в муниципал</w:t>
      </w:r>
      <w:r w:rsidR="005D3C86" w:rsidRPr="002472D0">
        <w:rPr>
          <w:sz w:val="28"/>
          <w:szCs w:val="28"/>
        </w:rPr>
        <w:t>ьных профессиональных конкурсах</w:t>
      </w:r>
      <w:r w:rsidRPr="002472D0">
        <w:rPr>
          <w:sz w:val="28"/>
          <w:szCs w:val="28"/>
        </w:rPr>
        <w:t xml:space="preserve"> «Учитель года-</w:t>
      </w:r>
      <w:r w:rsidR="005D3C86" w:rsidRPr="002472D0">
        <w:rPr>
          <w:sz w:val="28"/>
          <w:szCs w:val="28"/>
        </w:rPr>
        <w:t xml:space="preserve"> 2012». «Психолог года -2012». Коллектив гимназии представляли</w:t>
      </w:r>
      <w:r w:rsidRPr="002472D0">
        <w:rPr>
          <w:sz w:val="28"/>
          <w:szCs w:val="28"/>
        </w:rPr>
        <w:t xml:space="preserve"> учитель истории и обществознания</w:t>
      </w:r>
      <w:r w:rsidR="005D3C86" w:rsidRPr="002472D0">
        <w:rPr>
          <w:sz w:val="28"/>
          <w:szCs w:val="28"/>
        </w:rPr>
        <w:t xml:space="preserve"> Пшеничный Дмитрий Русланович и педагог-психолог Бурханова Елена Федоровна</w:t>
      </w:r>
      <w:r w:rsidRPr="002472D0">
        <w:rPr>
          <w:sz w:val="28"/>
          <w:szCs w:val="28"/>
        </w:rPr>
        <w:t>, котор</w:t>
      </w:r>
      <w:r w:rsidR="005D3C86" w:rsidRPr="002472D0">
        <w:rPr>
          <w:sz w:val="28"/>
          <w:szCs w:val="28"/>
        </w:rPr>
        <w:t>ые стали</w:t>
      </w:r>
      <w:r w:rsidRPr="002472D0">
        <w:rPr>
          <w:sz w:val="28"/>
          <w:szCs w:val="28"/>
        </w:rPr>
        <w:t xml:space="preserve">  победителем</w:t>
      </w:r>
      <w:r w:rsidR="005D3C86" w:rsidRPr="002472D0">
        <w:rPr>
          <w:sz w:val="28"/>
          <w:szCs w:val="28"/>
        </w:rPr>
        <w:t>и</w:t>
      </w:r>
      <w:r w:rsidRPr="002472D0">
        <w:rPr>
          <w:sz w:val="28"/>
          <w:szCs w:val="28"/>
        </w:rPr>
        <w:t xml:space="preserve"> на муниципальном этапе конкурса и </w:t>
      </w:r>
      <w:r w:rsidR="005D3C86" w:rsidRPr="002472D0">
        <w:rPr>
          <w:sz w:val="28"/>
          <w:szCs w:val="28"/>
        </w:rPr>
        <w:t xml:space="preserve">приняли участие </w:t>
      </w:r>
      <w:r w:rsidRPr="002472D0">
        <w:rPr>
          <w:sz w:val="28"/>
          <w:szCs w:val="28"/>
        </w:rPr>
        <w:t>на краевом.</w:t>
      </w:r>
      <w:r w:rsidRPr="002472D0">
        <w:rPr>
          <w:sz w:val="28"/>
          <w:szCs w:val="28"/>
        </w:rPr>
        <w:tab/>
      </w:r>
    </w:p>
    <w:p w:rsidR="00BD706E" w:rsidRPr="002472D0" w:rsidRDefault="005D3C86" w:rsidP="002472D0">
      <w:pPr>
        <w:jc w:val="both"/>
        <w:rPr>
          <w:sz w:val="28"/>
          <w:szCs w:val="28"/>
        </w:rPr>
      </w:pPr>
      <w:r w:rsidRPr="002472D0">
        <w:rPr>
          <w:sz w:val="28"/>
          <w:szCs w:val="28"/>
        </w:rPr>
        <w:lastRenderedPageBreak/>
        <w:tab/>
      </w:r>
      <w:r w:rsidR="00BD706E" w:rsidRPr="002472D0">
        <w:rPr>
          <w:sz w:val="28"/>
          <w:szCs w:val="28"/>
        </w:rPr>
        <w:t xml:space="preserve">В своей работе учителя применяли современные технологии обучения как развитие критического мышления, информационно-коммуникативные, личностно-ориентированные, метод проектов, модульно-блочное обучение, приемы креативного мышления. Кроме того, в школе сформировался достаточно высокий и стабильный кадровый потенциал. </w:t>
      </w:r>
      <w:r w:rsidRPr="002472D0">
        <w:rPr>
          <w:sz w:val="28"/>
          <w:szCs w:val="28"/>
        </w:rPr>
        <w:t>Высшую категорию имеют 63</w:t>
      </w:r>
      <w:r w:rsidR="00BD706E" w:rsidRPr="002472D0">
        <w:rPr>
          <w:sz w:val="28"/>
          <w:szCs w:val="28"/>
        </w:rPr>
        <w:t>% педагогов, первую  –</w:t>
      </w:r>
      <w:r w:rsidRPr="002472D0">
        <w:rPr>
          <w:sz w:val="28"/>
          <w:szCs w:val="28"/>
        </w:rPr>
        <w:t>20</w:t>
      </w:r>
      <w:r w:rsidR="00BD706E" w:rsidRPr="002472D0">
        <w:rPr>
          <w:sz w:val="28"/>
          <w:szCs w:val="28"/>
        </w:rPr>
        <w:t>%.</w:t>
      </w:r>
    </w:p>
    <w:p w:rsidR="005D3C86" w:rsidRPr="002472D0" w:rsidRDefault="00BD706E" w:rsidP="002472D0">
      <w:pPr>
        <w:rPr>
          <w:sz w:val="28"/>
          <w:szCs w:val="28"/>
        </w:rPr>
      </w:pPr>
      <w:r w:rsidRPr="002472D0">
        <w:rPr>
          <w:sz w:val="28"/>
          <w:szCs w:val="28"/>
          <w:lang w:eastAsia="en-US"/>
        </w:rPr>
        <w:t xml:space="preserve">         </w:t>
      </w:r>
      <w:r w:rsidRPr="002472D0">
        <w:rPr>
          <w:sz w:val="28"/>
          <w:szCs w:val="28"/>
        </w:rPr>
        <w:t xml:space="preserve"> </w:t>
      </w:r>
      <w:r w:rsidR="005D3C86" w:rsidRPr="002472D0">
        <w:rPr>
          <w:sz w:val="28"/>
          <w:szCs w:val="28"/>
        </w:rPr>
        <w:t>В течение  учебного года    прошли аттестацию 19 педагогов:</w:t>
      </w:r>
    </w:p>
    <w:p w:rsidR="005D3C86" w:rsidRPr="002472D0" w:rsidRDefault="005D3C86" w:rsidP="002472D0">
      <w:pPr>
        <w:rPr>
          <w:sz w:val="28"/>
          <w:szCs w:val="28"/>
        </w:rPr>
      </w:pPr>
      <w:r w:rsidRPr="002472D0">
        <w:rPr>
          <w:sz w:val="28"/>
          <w:szCs w:val="28"/>
        </w:rPr>
        <w:t>на высшую квалификационную категорию -  12 человек</w:t>
      </w:r>
    </w:p>
    <w:p w:rsidR="005D3C86" w:rsidRPr="002472D0" w:rsidRDefault="005D3C86" w:rsidP="002472D0">
      <w:pPr>
        <w:rPr>
          <w:sz w:val="28"/>
          <w:szCs w:val="28"/>
        </w:rPr>
      </w:pPr>
      <w:r w:rsidRPr="002472D0">
        <w:rPr>
          <w:sz w:val="28"/>
          <w:szCs w:val="28"/>
        </w:rPr>
        <w:t>на первую квалификационную категорию – 1 человек</w:t>
      </w:r>
    </w:p>
    <w:p w:rsidR="005D3C86" w:rsidRPr="002472D0" w:rsidRDefault="005D3C86" w:rsidP="002472D0">
      <w:pPr>
        <w:rPr>
          <w:sz w:val="28"/>
          <w:szCs w:val="28"/>
        </w:rPr>
      </w:pPr>
      <w:r w:rsidRPr="002472D0">
        <w:rPr>
          <w:sz w:val="28"/>
          <w:szCs w:val="28"/>
        </w:rPr>
        <w:t>на соответствие занимаемой должности – 6 человек</w:t>
      </w:r>
    </w:p>
    <w:p w:rsidR="00BD706E" w:rsidRPr="002472D0" w:rsidRDefault="00BD706E" w:rsidP="002472D0">
      <w:pPr>
        <w:jc w:val="both"/>
        <w:rPr>
          <w:sz w:val="28"/>
          <w:szCs w:val="28"/>
        </w:rPr>
      </w:pPr>
      <w:r w:rsidRPr="002472D0">
        <w:rPr>
          <w:sz w:val="28"/>
          <w:szCs w:val="28"/>
        </w:rPr>
        <w:t xml:space="preserve">         Необходимый и реальный кадровый состав составляет  100%. </w:t>
      </w:r>
    </w:p>
    <w:p w:rsidR="00DD557E" w:rsidRPr="002472D0" w:rsidRDefault="00DD557E" w:rsidP="002472D0">
      <w:pPr>
        <w:rPr>
          <w:b/>
          <w:sz w:val="28"/>
          <w:szCs w:val="28"/>
        </w:rPr>
      </w:pPr>
      <w:r w:rsidRPr="002472D0">
        <w:rPr>
          <w:b/>
          <w:sz w:val="28"/>
          <w:szCs w:val="28"/>
        </w:rPr>
        <w:t xml:space="preserve">                                        Категорийность</w:t>
      </w:r>
    </w:p>
    <w:p w:rsidR="00DD557E" w:rsidRPr="002472D0" w:rsidRDefault="00DD557E" w:rsidP="002472D0">
      <w:pPr>
        <w:rPr>
          <w:b/>
          <w:sz w:val="28"/>
          <w:szCs w:val="28"/>
        </w:rPr>
      </w:pPr>
    </w:p>
    <w:p w:rsidR="00DD557E" w:rsidRPr="002472D0" w:rsidRDefault="00364370" w:rsidP="002472D0">
      <w:pPr>
        <w:rPr>
          <w:b/>
          <w:sz w:val="28"/>
          <w:szCs w:val="28"/>
        </w:rPr>
      </w:pPr>
      <w:r>
        <w:rPr>
          <w:b/>
          <w:noProof/>
          <w:sz w:val="28"/>
          <w:szCs w:val="28"/>
        </w:rPr>
        <w:drawing>
          <wp:inline distT="0" distB="0" distL="0" distR="0">
            <wp:extent cx="5554345" cy="285051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D557E" w:rsidRPr="002472D0">
        <w:rPr>
          <w:b/>
          <w:sz w:val="28"/>
          <w:szCs w:val="28"/>
        </w:rPr>
        <w:t xml:space="preserve">                       </w:t>
      </w:r>
    </w:p>
    <w:p w:rsidR="00DD557E" w:rsidRPr="002472D0" w:rsidRDefault="00DD557E" w:rsidP="002472D0">
      <w:pPr>
        <w:rPr>
          <w:b/>
          <w:sz w:val="28"/>
          <w:szCs w:val="28"/>
        </w:rPr>
      </w:pPr>
    </w:p>
    <w:p w:rsidR="00DD557E" w:rsidRPr="002472D0" w:rsidRDefault="00DD557E" w:rsidP="002472D0">
      <w:pPr>
        <w:rPr>
          <w:sz w:val="28"/>
          <w:szCs w:val="28"/>
        </w:rPr>
      </w:pPr>
      <w:r w:rsidRPr="002472D0">
        <w:rPr>
          <w:b/>
          <w:sz w:val="28"/>
          <w:szCs w:val="28"/>
        </w:rPr>
        <w:t xml:space="preserve">        Стаж работы                                                     Образование</w:t>
      </w:r>
    </w:p>
    <w:p w:rsidR="00DD557E" w:rsidRPr="002472D0" w:rsidRDefault="00DD557E" w:rsidP="002472D0">
      <w:pPr>
        <w:rPr>
          <w:b/>
          <w:sz w:val="28"/>
          <w:szCs w:val="28"/>
        </w:rPr>
      </w:pPr>
    </w:p>
    <w:p w:rsidR="00DD557E" w:rsidRPr="002472D0" w:rsidRDefault="00364370" w:rsidP="002472D0">
      <w:pPr>
        <w:rPr>
          <w:b/>
          <w:sz w:val="28"/>
          <w:szCs w:val="28"/>
        </w:rPr>
      </w:pPr>
      <w:r>
        <w:rPr>
          <w:noProof/>
          <w:sz w:val="28"/>
          <w:szCs w:val="28"/>
        </w:rPr>
        <w:drawing>
          <wp:anchor distT="237744" distB="577215" distL="498348" distR="1628013" simplePos="0" relativeHeight="251657728" behindDoc="0" locked="0" layoutInCell="1" allowOverlap="1">
            <wp:simplePos x="0" y="0"/>
            <wp:positionH relativeFrom="column">
              <wp:posOffset>31115</wp:posOffset>
            </wp:positionH>
            <wp:positionV relativeFrom="paragraph">
              <wp:posOffset>3175</wp:posOffset>
            </wp:positionV>
            <wp:extent cx="2954655" cy="1984375"/>
            <wp:effectExtent l="0" t="0" r="0" b="0"/>
            <wp:wrapNone/>
            <wp:docPr id="2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D557E" w:rsidRPr="002472D0">
        <w:rPr>
          <w:b/>
          <w:sz w:val="28"/>
          <w:szCs w:val="28"/>
        </w:rPr>
        <w:t xml:space="preserve">                                                                     </w:t>
      </w:r>
      <w:r>
        <w:rPr>
          <w:noProof/>
          <w:sz w:val="28"/>
          <w:szCs w:val="28"/>
        </w:rPr>
        <w:drawing>
          <wp:inline distT="0" distB="0" distL="0" distR="0">
            <wp:extent cx="2519680" cy="187769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557E" w:rsidRPr="002472D0" w:rsidRDefault="00DD557E" w:rsidP="002472D0">
      <w:pPr>
        <w:tabs>
          <w:tab w:val="left" w:pos="709"/>
        </w:tabs>
        <w:jc w:val="both"/>
        <w:rPr>
          <w:sz w:val="28"/>
          <w:szCs w:val="28"/>
        </w:rPr>
      </w:pPr>
      <w:r w:rsidRPr="002472D0">
        <w:rPr>
          <w:sz w:val="28"/>
          <w:szCs w:val="28"/>
        </w:rPr>
        <w:t>Учебный процесс сопровождают</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3 психолога</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1 логопед</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1 социальный педагог</w:t>
      </w:r>
    </w:p>
    <w:p w:rsidR="00DD557E" w:rsidRPr="002472D0" w:rsidRDefault="00DD557E" w:rsidP="002472D0">
      <w:pPr>
        <w:pStyle w:val="a5"/>
        <w:numPr>
          <w:ilvl w:val="0"/>
          <w:numId w:val="1"/>
        </w:numPr>
        <w:spacing w:after="0" w:line="240" w:lineRule="auto"/>
        <w:rPr>
          <w:rFonts w:ascii="Times New Roman" w:hAnsi="Times New Roman"/>
          <w:sz w:val="28"/>
          <w:szCs w:val="28"/>
        </w:rPr>
      </w:pPr>
      <w:r w:rsidRPr="002472D0">
        <w:rPr>
          <w:rFonts w:ascii="Times New Roman" w:hAnsi="Times New Roman"/>
          <w:sz w:val="28"/>
          <w:szCs w:val="28"/>
        </w:rPr>
        <w:t>1 педагог-организатор ОБЖ</w:t>
      </w:r>
    </w:p>
    <w:p w:rsidR="00DD557E" w:rsidRPr="002472D0" w:rsidRDefault="00DD557E" w:rsidP="002472D0">
      <w:pPr>
        <w:ind w:firstLine="708"/>
        <w:jc w:val="both"/>
        <w:rPr>
          <w:sz w:val="28"/>
          <w:szCs w:val="28"/>
        </w:rPr>
      </w:pPr>
      <w:r w:rsidRPr="002472D0">
        <w:rPr>
          <w:sz w:val="28"/>
          <w:szCs w:val="28"/>
        </w:rPr>
        <w:lastRenderedPageBreak/>
        <w:t>Создание условий для качественного образования немыслимо без прочной, соответствующей требованиям информационного общества, материально-технической базы.</w:t>
      </w:r>
    </w:p>
    <w:p w:rsidR="00DD557E" w:rsidRPr="002472D0" w:rsidRDefault="00DD557E" w:rsidP="002472D0">
      <w:pPr>
        <w:jc w:val="both"/>
        <w:rPr>
          <w:sz w:val="28"/>
          <w:szCs w:val="28"/>
        </w:rPr>
      </w:pPr>
      <w:r w:rsidRPr="002472D0">
        <w:rPr>
          <w:sz w:val="28"/>
          <w:szCs w:val="28"/>
        </w:rPr>
        <w:t xml:space="preserve">         В этом году за счет родительских средств в гимназии был сделан капитальный ремонт:</w:t>
      </w:r>
    </w:p>
    <w:p w:rsidR="00DD557E" w:rsidRPr="002472D0" w:rsidRDefault="00DD557E" w:rsidP="002472D0">
      <w:pPr>
        <w:jc w:val="both"/>
        <w:rPr>
          <w:sz w:val="28"/>
          <w:szCs w:val="28"/>
        </w:rPr>
      </w:pPr>
      <w:r w:rsidRPr="002472D0">
        <w:rPr>
          <w:sz w:val="28"/>
          <w:szCs w:val="28"/>
        </w:rPr>
        <w:t xml:space="preserve">-оштукатурены огнеупорными материалами стены сцены  </w:t>
      </w:r>
      <w:r w:rsidR="00B82D80" w:rsidRPr="002472D0">
        <w:rPr>
          <w:sz w:val="28"/>
          <w:szCs w:val="28"/>
        </w:rPr>
        <w:t>в актовом зале и</w:t>
      </w:r>
      <w:r w:rsidRPr="002472D0">
        <w:rPr>
          <w:sz w:val="28"/>
          <w:szCs w:val="28"/>
        </w:rPr>
        <w:t xml:space="preserve"> столовой;</w:t>
      </w:r>
    </w:p>
    <w:p w:rsidR="00DD557E" w:rsidRPr="002472D0" w:rsidRDefault="00DD557E" w:rsidP="002472D0">
      <w:pPr>
        <w:jc w:val="both"/>
        <w:rPr>
          <w:sz w:val="28"/>
          <w:szCs w:val="28"/>
        </w:rPr>
      </w:pPr>
      <w:r w:rsidRPr="002472D0">
        <w:rPr>
          <w:sz w:val="28"/>
          <w:szCs w:val="28"/>
        </w:rPr>
        <w:t>-установлены новые двери в столовой;</w:t>
      </w:r>
    </w:p>
    <w:p w:rsidR="00DD557E" w:rsidRPr="002472D0" w:rsidRDefault="00DD557E" w:rsidP="002472D0">
      <w:pPr>
        <w:jc w:val="both"/>
        <w:rPr>
          <w:sz w:val="28"/>
          <w:szCs w:val="28"/>
        </w:rPr>
      </w:pPr>
      <w:r w:rsidRPr="002472D0">
        <w:rPr>
          <w:sz w:val="28"/>
          <w:szCs w:val="28"/>
        </w:rPr>
        <w:t>-произведен ремонт пищеблока;</w:t>
      </w:r>
    </w:p>
    <w:p w:rsidR="00DD557E" w:rsidRPr="002472D0" w:rsidRDefault="00B82D80" w:rsidP="002472D0">
      <w:pPr>
        <w:jc w:val="both"/>
        <w:rPr>
          <w:sz w:val="28"/>
          <w:szCs w:val="28"/>
        </w:rPr>
      </w:pPr>
      <w:r w:rsidRPr="002472D0">
        <w:rPr>
          <w:sz w:val="28"/>
          <w:szCs w:val="28"/>
        </w:rPr>
        <w:t>-</w:t>
      </w:r>
      <w:r w:rsidR="00DD557E" w:rsidRPr="002472D0">
        <w:rPr>
          <w:sz w:val="28"/>
          <w:szCs w:val="28"/>
        </w:rPr>
        <w:t>произведена реставрация стен на 1-ом, 2-ом и 3-ем этажах</w:t>
      </w:r>
      <w:r w:rsidR="00F2608F" w:rsidRPr="002472D0">
        <w:rPr>
          <w:sz w:val="28"/>
          <w:szCs w:val="28"/>
        </w:rPr>
        <w:t>, включая пожарные выход</w:t>
      </w:r>
      <w:r w:rsidRPr="002472D0">
        <w:rPr>
          <w:sz w:val="28"/>
          <w:szCs w:val="28"/>
        </w:rPr>
        <w:t>ы</w:t>
      </w:r>
      <w:r w:rsidR="00DD557E" w:rsidRPr="002472D0">
        <w:rPr>
          <w:sz w:val="28"/>
          <w:szCs w:val="28"/>
        </w:rPr>
        <w:t>;</w:t>
      </w:r>
    </w:p>
    <w:p w:rsidR="00DD557E" w:rsidRPr="002472D0" w:rsidRDefault="00DD557E" w:rsidP="002472D0">
      <w:pPr>
        <w:jc w:val="both"/>
        <w:rPr>
          <w:sz w:val="28"/>
          <w:szCs w:val="28"/>
        </w:rPr>
      </w:pPr>
      <w:r w:rsidRPr="002472D0">
        <w:rPr>
          <w:sz w:val="28"/>
          <w:szCs w:val="28"/>
        </w:rPr>
        <w:t>-произведена замена плитки</w:t>
      </w:r>
      <w:r w:rsidR="00B82D80" w:rsidRPr="002472D0">
        <w:rPr>
          <w:sz w:val="28"/>
          <w:szCs w:val="28"/>
        </w:rPr>
        <w:t xml:space="preserve"> </w:t>
      </w:r>
      <w:r w:rsidRPr="002472D0">
        <w:rPr>
          <w:sz w:val="28"/>
          <w:szCs w:val="28"/>
        </w:rPr>
        <w:t xml:space="preserve"> на 3-х этажах </w:t>
      </w:r>
      <w:r w:rsidR="00B82D80" w:rsidRPr="002472D0">
        <w:rPr>
          <w:sz w:val="28"/>
          <w:szCs w:val="28"/>
        </w:rPr>
        <w:t>лестничных пролетов</w:t>
      </w:r>
      <w:r w:rsidRPr="002472D0">
        <w:rPr>
          <w:sz w:val="28"/>
          <w:szCs w:val="28"/>
        </w:rPr>
        <w:t>;</w:t>
      </w:r>
    </w:p>
    <w:p w:rsidR="00B82D80" w:rsidRPr="002472D0" w:rsidRDefault="00B82D80" w:rsidP="002472D0">
      <w:pPr>
        <w:jc w:val="both"/>
        <w:rPr>
          <w:sz w:val="28"/>
          <w:szCs w:val="28"/>
        </w:rPr>
      </w:pPr>
      <w:r w:rsidRPr="002472D0">
        <w:rPr>
          <w:sz w:val="28"/>
          <w:szCs w:val="28"/>
        </w:rPr>
        <w:t>-установлены хромированные перила;</w:t>
      </w:r>
    </w:p>
    <w:p w:rsidR="00DD557E" w:rsidRPr="002472D0" w:rsidRDefault="00DD557E" w:rsidP="002472D0">
      <w:pPr>
        <w:jc w:val="both"/>
        <w:rPr>
          <w:sz w:val="28"/>
          <w:szCs w:val="28"/>
        </w:rPr>
      </w:pPr>
      <w:r w:rsidRPr="002472D0">
        <w:rPr>
          <w:sz w:val="28"/>
          <w:szCs w:val="28"/>
        </w:rPr>
        <w:t>-произведен</w:t>
      </w:r>
      <w:r w:rsidR="00B82D80" w:rsidRPr="002472D0">
        <w:rPr>
          <w:sz w:val="28"/>
          <w:szCs w:val="28"/>
        </w:rPr>
        <w:t>а</w:t>
      </w:r>
      <w:r w:rsidRPr="002472D0">
        <w:rPr>
          <w:sz w:val="28"/>
          <w:szCs w:val="28"/>
        </w:rPr>
        <w:t xml:space="preserve"> </w:t>
      </w:r>
      <w:r w:rsidR="00B82D80" w:rsidRPr="002472D0">
        <w:rPr>
          <w:sz w:val="28"/>
          <w:szCs w:val="28"/>
        </w:rPr>
        <w:t>укладка плитки вместо</w:t>
      </w:r>
      <w:r w:rsidRPr="002472D0">
        <w:rPr>
          <w:sz w:val="28"/>
          <w:szCs w:val="28"/>
        </w:rPr>
        <w:t xml:space="preserve"> паркетной доски </w:t>
      </w:r>
      <w:r w:rsidR="00B82D80" w:rsidRPr="002472D0">
        <w:rPr>
          <w:sz w:val="28"/>
          <w:szCs w:val="28"/>
        </w:rPr>
        <w:t xml:space="preserve">связи с изношенностью </w:t>
      </w:r>
      <w:r w:rsidRPr="002472D0">
        <w:rPr>
          <w:sz w:val="28"/>
          <w:szCs w:val="28"/>
        </w:rPr>
        <w:t xml:space="preserve">на </w:t>
      </w:r>
      <w:r w:rsidR="00B82D80" w:rsidRPr="002472D0">
        <w:rPr>
          <w:sz w:val="28"/>
          <w:szCs w:val="28"/>
        </w:rPr>
        <w:t>1-м этаже</w:t>
      </w:r>
      <w:r w:rsidRPr="002472D0">
        <w:rPr>
          <w:sz w:val="28"/>
          <w:szCs w:val="28"/>
        </w:rPr>
        <w:t xml:space="preserve"> в </w:t>
      </w:r>
      <w:r w:rsidR="00B82D80" w:rsidRPr="002472D0">
        <w:rPr>
          <w:sz w:val="28"/>
          <w:szCs w:val="28"/>
        </w:rPr>
        <w:t>рекреациях;</w:t>
      </w:r>
    </w:p>
    <w:p w:rsidR="00DD557E" w:rsidRPr="002472D0" w:rsidRDefault="00DD557E" w:rsidP="002472D0">
      <w:pPr>
        <w:jc w:val="both"/>
        <w:rPr>
          <w:sz w:val="28"/>
          <w:szCs w:val="28"/>
        </w:rPr>
      </w:pPr>
      <w:r w:rsidRPr="002472D0">
        <w:rPr>
          <w:sz w:val="28"/>
          <w:szCs w:val="28"/>
        </w:rPr>
        <w:t>-приобретены новые стенды;</w:t>
      </w:r>
    </w:p>
    <w:p w:rsidR="00B82D80" w:rsidRPr="002472D0" w:rsidRDefault="00DD557E" w:rsidP="002472D0">
      <w:pPr>
        <w:jc w:val="both"/>
        <w:rPr>
          <w:sz w:val="28"/>
          <w:szCs w:val="28"/>
        </w:rPr>
      </w:pPr>
      <w:r w:rsidRPr="002472D0">
        <w:rPr>
          <w:sz w:val="28"/>
          <w:szCs w:val="28"/>
        </w:rPr>
        <w:t xml:space="preserve">-произведен ремонт </w:t>
      </w:r>
      <w:r w:rsidR="00B82D80" w:rsidRPr="002472D0">
        <w:rPr>
          <w:sz w:val="28"/>
          <w:szCs w:val="28"/>
        </w:rPr>
        <w:t>крыши над столовой;</w:t>
      </w:r>
    </w:p>
    <w:p w:rsidR="00DD557E" w:rsidRPr="002472D0" w:rsidRDefault="00B82D80" w:rsidP="002472D0">
      <w:pPr>
        <w:jc w:val="both"/>
        <w:rPr>
          <w:sz w:val="28"/>
          <w:szCs w:val="28"/>
        </w:rPr>
      </w:pPr>
      <w:r w:rsidRPr="002472D0">
        <w:rPr>
          <w:sz w:val="28"/>
          <w:szCs w:val="28"/>
        </w:rPr>
        <w:t xml:space="preserve">-произведен капитальный ремонт </w:t>
      </w:r>
      <w:r w:rsidR="00DD557E" w:rsidRPr="002472D0">
        <w:rPr>
          <w:sz w:val="28"/>
          <w:szCs w:val="28"/>
        </w:rPr>
        <w:t>следующих учебных кабинетов:</w:t>
      </w:r>
    </w:p>
    <w:p w:rsidR="00DD557E" w:rsidRPr="002472D0" w:rsidRDefault="00B82D80" w:rsidP="002472D0">
      <w:pPr>
        <w:numPr>
          <w:ilvl w:val="0"/>
          <w:numId w:val="2"/>
        </w:numPr>
        <w:jc w:val="both"/>
        <w:rPr>
          <w:sz w:val="28"/>
          <w:szCs w:val="28"/>
        </w:rPr>
      </w:pPr>
      <w:r w:rsidRPr="002472D0">
        <w:rPr>
          <w:sz w:val="28"/>
          <w:szCs w:val="28"/>
        </w:rPr>
        <w:t>№</w:t>
      </w:r>
      <w:r w:rsidR="00F2608F" w:rsidRPr="002472D0">
        <w:rPr>
          <w:sz w:val="28"/>
          <w:szCs w:val="28"/>
        </w:rPr>
        <w:t xml:space="preserve"> </w:t>
      </w:r>
      <w:r w:rsidRPr="002472D0">
        <w:rPr>
          <w:sz w:val="28"/>
          <w:szCs w:val="28"/>
        </w:rPr>
        <w:t>1, классный руководитель 1 «Б</w:t>
      </w:r>
      <w:r w:rsidR="00DD557E" w:rsidRPr="002472D0">
        <w:rPr>
          <w:sz w:val="28"/>
          <w:szCs w:val="28"/>
        </w:rPr>
        <w:t>» класса</w:t>
      </w:r>
      <w:r w:rsidRPr="002472D0">
        <w:rPr>
          <w:sz w:val="28"/>
          <w:szCs w:val="28"/>
        </w:rPr>
        <w:t xml:space="preserve"> Федотова Л.В.</w:t>
      </w:r>
      <w:r w:rsidR="00DD557E" w:rsidRPr="002472D0">
        <w:rPr>
          <w:sz w:val="28"/>
          <w:szCs w:val="28"/>
        </w:rPr>
        <w:t xml:space="preserve"> и классный        руководитель</w:t>
      </w:r>
      <w:r w:rsidR="002E5821" w:rsidRPr="002472D0">
        <w:rPr>
          <w:sz w:val="28"/>
          <w:szCs w:val="28"/>
        </w:rPr>
        <w:t xml:space="preserve"> 3 «А</w:t>
      </w:r>
      <w:r w:rsidR="00DD557E" w:rsidRPr="002472D0">
        <w:rPr>
          <w:sz w:val="28"/>
          <w:szCs w:val="28"/>
        </w:rPr>
        <w:t xml:space="preserve">» </w:t>
      </w:r>
      <w:r w:rsidR="002E5821" w:rsidRPr="002472D0">
        <w:rPr>
          <w:sz w:val="28"/>
          <w:szCs w:val="28"/>
        </w:rPr>
        <w:t>Арабаджи Н.И.</w:t>
      </w:r>
    </w:p>
    <w:p w:rsidR="00DD557E" w:rsidRPr="002472D0" w:rsidRDefault="00DD557E" w:rsidP="002472D0">
      <w:pPr>
        <w:numPr>
          <w:ilvl w:val="0"/>
          <w:numId w:val="2"/>
        </w:numPr>
        <w:jc w:val="both"/>
        <w:rPr>
          <w:sz w:val="28"/>
          <w:szCs w:val="28"/>
        </w:rPr>
      </w:pPr>
      <w:r w:rsidRPr="002472D0">
        <w:rPr>
          <w:sz w:val="28"/>
          <w:szCs w:val="28"/>
        </w:rPr>
        <w:t>№</w:t>
      </w:r>
      <w:r w:rsidR="002E5821" w:rsidRPr="002472D0">
        <w:rPr>
          <w:sz w:val="28"/>
          <w:szCs w:val="28"/>
        </w:rPr>
        <w:t xml:space="preserve"> 4</w:t>
      </w:r>
      <w:r w:rsidRPr="002472D0">
        <w:rPr>
          <w:sz w:val="28"/>
          <w:szCs w:val="28"/>
        </w:rPr>
        <w:t xml:space="preserve">, классный руководитель </w:t>
      </w:r>
      <w:r w:rsidR="002E5821" w:rsidRPr="002472D0">
        <w:rPr>
          <w:sz w:val="28"/>
          <w:szCs w:val="28"/>
        </w:rPr>
        <w:t>4 «Г</w:t>
      </w:r>
      <w:r w:rsidRPr="002472D0">
        <w:rPr>
          <w:sz w:val="28"/>
          <w:szCs w:val="28"/>
        </w:rPr>
        <w:t>» класса</w:t>
      </w:r>
      <w:r w:rsidR="002E5821" w:rsidRPr="002472D0">
        <w:rPr>
          <w:sz w:val="28"/>
          <w:szCs w:val="28"/>
        </w:rPr>
        <w:t xml:space="preserve"> Самойленко И</w:t>
      </w:r>
      <w:r w:rsidRPr="002472D0">
        <w:rPr>
          <w:sz w:val="28"/>
          <w:szCs w:val="28"/>
        </w:rPr>
        <w:t>.</w:t>
      </w:r>
      <w:r w:rsidR="002E5821" w:rsidRPr="002472D0">
        <w:rPr>
          <w:sz w:val="28"/>
          <w:szCs w:val="28"/>
        </w:rPr>
        <w:t>А.</w:t>
      </w:r>
      <w:r w:rsidRPr="002472D0">
        <w:rPr>
          <w:sz w:val="28"/>
          <w:szCs w:val="28"/>
        </w:rPr>
        <w:t xml:space="preserve"> и классный </w:t>
      </w:r>
      <w:r w:rsidR="002E5821" w:rsidRPr="002472D0">
        <w:rPr>
          <w:sz w:val="28"/>
          <w:szCs w:val="28"/>
        </w:rPr>
        <w:t>руководитель 3</w:t>
      </w:r>
      <w:r w:rsidRPr="002472D0">
        <w:rPr>
          <w:sz w:val="28"/>
          <w:szCs w:val="28"/>
        </w:rPr>
        <w:t xml:space="preserve"> «Б» </w:t>
      </w:r>
      <w:r w:rsidR="002E5821" w:rsidRPr="002472D0">
        <w:rPr>
          <w:sz w:val="28"/>
          <w:szCs w:val="28"/>
        </w:rPr>
        <w:t>Телюватьева Н.В.</w:t>
      </w:r>
    </w:p>
    <w:p w:rsidR="00DD557E" w:rsidRPr="002472D0" w:rsidRDefault="002E5821" w:rsidP="002472D0">
      <w:pPr>
        <w:numPr>
          <w:ilvl w:val="0"/>
          <w:numId w:val="2"/>
        </w:numPr>
        <w:jc w:val="both"/>
        <w:rPr>
          <w:sz w:val="28"/>
          <w:szCs w:val="28"/>
        </w:rPr>
      </w:pPr>
      <w:r w:rsidRPr="002472D0">
        <w:rPr>
          <w:sz w:val="28"/>
          <w:szCs w:val="28"/>
        </w:rPr>
        <w:t>№ 7, классный руководитель  4 «Б</w:t>
      </w:r>
      <w:r w:rsidR="00DD557E" w:rsidRPr="002472D0">
        <w:rPr>
          <w:sz w:val="28"/>
          <w:szCs w:val="28"/>
        </w:rPr>
        <w:t xml:space="preserve">» </w:t>
      </w:r>
      <w:r w:rsidRPr="002472D0">
        <w:rPr>
          <w:sz w:val="28"/>
          <w:szCs w:val="28"/>
        </w:rPr>
        <w:t xml:space="preserve">и 2 «Б» </w:t>
      </w:r>
      <w:r w:rsidR="00DD557E" w:rsidRPr="002472D0">
        <w:rPr>
          <w:sz w:val="28"/>
          <w:szCs w:val="28"/>
        </w:rPr>
        <w:t xml:space="preserve"> </w:t>
      </w:r>
      <w:r w:rsidRPr="002472D0">
        <w:rPr>
          <w:sz w:val="28"/>
          <w:szCs w:val="28"/>
        </w:rPr>
        <w:t>классов Малюга Н.В.</w:t>
      </w:r>
    </w:p>
    <w:p w:rsidR="00DD557E" w:rsidRPr="002472D0" w:rsidRDefault="002E5821" w:rsidP="002472D0">
      <w:pPr>
        <w:numPr>
          <w:ilvl w:val="0"/>
          <w:numId w:val="2"/>
        </w:numPr>
        <w:jc w:val="both"/>
        <w:rPr>
          <w:sz w:val="28"/>
          <w:szCs w:val="28"/>
        </w:rPr>
      </w:pPr>
      <w:r w:rsidRPr="002472D0">
        <w:rPr>
          <w:sz w:val="28"/>
          <w:szCs w:val="28"/>
        </w:rPr>
        <w:t>№ 8, классный руководитель 4 «А</w:t>
      </w:r>
      <w:r w:rsidR="00DD557E" w:rsidRPr="002472D0">
        <w:rPr>
          <w:sz w:val="28"/>
          <w:szCs w:val="28"/>
        </w:rPr>
        <w:t xml:space="preserve">» класса </w:t>
      </w:r>
      <w:r w:rsidRPr="002472D0">
        <w:rPr>
          <w:sz w:val="28"/>
          <w:szCs w:val="28"/>
        </w:rPr>
        <w:t>Вдовенко Т.И. и классный        руководитель 2 «Г» Нарыжняк Н.В.</w:t>
      </w:r>
    </w:p>
    <w:p w:rsidR="002E5821" w:rsidRPr="002472D0" w:rsidRDefault="002E5821" w:rsidP="002472D0">
      <w:pPr>
        <w:numPr>
          <w:ilvl w:val="0"/>
          <w:numId w:val="2"/>
        </w:numPr>
        <w:jc w:val="both"/>
        <w:rPr>
          <w:sz w:val="28"/>
          <w:szCs w:val="28"/>
        </w:rPr>
      </w:pPr>
      <w:r w:rsidRPr="002472D0">
        <w:rPr>
          <w:sz w:val="28"/>
          <w:szCs w:val="28"/>
        </w:rPr>
        <w:t>№</w:t>
      </w:r>
      <w:r w:rsidR="00F2608F" w:rsidRPr="002472D0">
        <w:rPr>
          <w:sz w:val="28"/>
          <w:szCs w:val="28"/>
        </w:rPr>
        <w:t xml:space="preserve"> </w:t>
      </w:r>
      <w:r w:rsidRPr="002472D0">
        <w:rPr>
          <w:sz w:val="28"/>
          <w:szCs w:val="28"/>
        </w:rPr>
        <w:t>9, классный руководитель 3 «Г» Афоненкова Н.Н. и классный        руководитель 2 «Д» Зяблова В.М.</w:t>
      </w:r>
    </w:p>
    <w:p w:rsidR="00DD557E" w:rsidRPr="002472D0" w:rsidRDefault="002E5821" w:rsidP="002472D0">
      <w:pPr>
        <w:numPr>
          <w:ilvl w:val="0"/>
          <w:numId w:val="2"/>
        </w:numPr>
        <w:jc w:val="both"/>
        <w:rPr>
          <w:sz w:val="28"/>
          <w:szCs w:val="28"/>
        </w:rPr>
      </w:pPr>
      <w:r w:rsidRPr="002472D0">
        <w:rPr>
          <w:sz w:val="28"/>
          <w:szCs w:val="28"/>
        </w:rPr>
        <w:t>№</w:t>
      </w:r>
      <w:r w:rsidR="00F2608F" w:rsidRPr="002472D0">
        <w:rPr>
          <w:sz w:val="28"/>
          <w:szCs w:val="28"/>
        </w:rPr>
        <w:t xml:space="preserve"> </w:t>
      </w:r>
      <w:r w:rsidRPr="002472D0">
        <w:rPr>
          <w:sz w:val="28"/>
          <w:szCs w:val="28"/>
        </w:rPr>
        <w:t>19, классный руководитель 8 «Б</w:t>
      </w:r>
      <w:r w:rsidR="00DD557E" w:rsidRPr="002472D0">
        <w:rPr>
          <w:sz w:val="28"/>
          <w:szCs w:val="28"/>
        </w:rPr>
        <w:t xml:space="preserve">» класса </w:t>
      </w:r>
      <w:r w:rsidRPr="002472D0">
        <w:rPr>
          <w:sz w:val="28"/>
          <w:szCs w:val="28"/>
        </w:rPr>
        <w:t>Белая С.В. и классный руководитель 11 «Б» Будная Н.Е.</w:t>
      </w:r>
    </w:p>
    <w:p w:rsidR="00A9377E" w:rsidRPr="002472D0" w:rsidRDefault="00A9377E" w:rsidP="002472D0">
      <w:pPr>
        <w:numPr>
          <w:ilvl w:val="0"/>
          <w:numId w:val="2"/>
        </w:numPr>
        <w:jc w:val="both"/>
        <w:rPr>
          <w:sz w:val="28"/>
          <w:szCs w:val="28"/>
        </w:rPr>
      </w:pPr>
      <w:r w:rsidRPr="002472D0">
        <w:rPr>
          <w:sz w:val="28"/>
          <w:szCs w:val="28"/>
        </w:rPr>
        <w:t>№ 22, классный руководитель 11 «В» класса Ананьева Е.А.</w:t>
      </w:r>
    </w:p>
    <w:p w:rsidR="00A9377E" w:rsidRPr="002472D0" w:rsidRDefault="00A9377E" w:rsidP="002472D0">
      <w:pPr>
        <w:numPr>
          <w:ilvl w:val="0"/>
          <w:numId w:val="2"/>
        </w:numPr>
        <w:jc w:val="both"/>
        <w:rPr>
          <w:sz w:val="28"/>
          <w:szCs w:val="28"/>
        </w:rPr>
      </w:pPr>
      <w:r w:rsidRPr="002472D0">
        <w:rPr>
          <w:sz w:val="28"/>
          <w:szCs w:val="28"/>
        </w:rPr>
        <w:t>№ 28, классный руководитель 6 «В» класса Бражникова Е.В.</w:t>
      </w:r>
      <w:r w:rsidR="00F2608F" w:rsidRPr="002472D0">
        <w:rPr>
          <w:sz w:val="28"/>
          <w:szCs w:val="28"/>
        </w:rPr>
        <w:t xml:space="preserve"> и классный руководитель 7 «Б» класса Максимова М.В.</w:t>
      </w:r>
    </w:p>
    <w:p w:rsidR="00A9377E" w:rsidRPr="002472D0" w:rsidRDefault="00A9377E" w:rsidP="002472D0">
      <w:pPr>
        <w:numPr>
          <w:ilvl w:val="0"/>
          <w:numId w:val="2"/>
        </w:numPr>
        <w:jc w:val="both"/>
        <w:rPr>
          <w:sz w:val="28"/>
          <w:szCs w:val="28"/>
        </w:rPr>
      </w:pPr>
      <w:r w:rsidRPr="002472D0">
        <w:rPr>
          <w:sz w:val="28"/>
          <w:szCs w:val="28"/>
        </w:rPr>
        <w:t>№ 40, классный руководитель 8 «А» Добриднева Л.П.</w:t>
      </w:r>
    </w:p>
    <w:p w:rsidR="00A9377E" w:rsidRPr="002472D0" w:rsidRDefault="00A9377E" w:rsidP="002472D0">
      <w:pPr>
        <w:numPr>
          <w:ilvl w:val="0"/>
          <w:numId w:val="2"/>
        </w:numPr>
        <w:jc w:val="both"/>
        <w:rPr>
          <w:sz w:val="28"/>
          <w:szCs w:val="28"/>
        </w:rPr>
      </w:pPr>
      <w:r w:rsidRPr="002472D0">
        <w:rPr>
          <w:sz w:val="28"/>
          <w:szCs w:val="28"/>
        </w:rPr>
        <w:t>№ 44, классный руководитель 7 «В» Мезенцева Н.Е.</w:t>
      </w:r>
    </w:p>
    <w:p w:rsidR="00A9377E" w:rsidRPr="002472D0" w:rsidRDefault="00A9377E" w:rsidP="002472D0">
      <w:pPr>
        <w:numPr>
          <w:ilvl w:val="0"/>
          <w:numId w:val="2"/>
        </w:numPr>
        <w:jc w:val="both"/>
        <w:rPr>
          <w:sz w:val="28"/>
          <w:szCs w:val="28"/>
        </w:rPr>
      </w:pPr>
      <w:r w:rsidRPr="002472D0">
        <w:rPr>
          <w:sz w:val="28"/>
          <w:szCs w:val="28"/>
        </w:rPr>
        <w:t>№ 45, классный руководитель 6 «А» Лекомцева Е.М.</w:t>
      </w:r>
    </w:p>
    <w:p w:rsidR="00DD557E" w:rsidRPr="002472D0" w:rsidRDefault="00DD557E" w:rsidP="002472D0">
      <w:pPr>
        <w:jc w:val="both"/>
        <w:rPr>
          <w:sz w:val="28"/>
          <w:szCs w:val="28"/>
        </w:rPr>
      </w:pPr>
      <w:r w:rsidRPr="002472D0">
        <w:rPr>
          <w:sz w:val="28"/>
          <w:szCs w:val="28"/>
        </w:rPr>
        <w:t xml:space="preserve"> все учебные кабинеты подготовлены к новому учебному году.</w:t>
      </w:r>
    </w:p>
    <w:p w:rsidR="00DD557E" w:rsidRPr="002472D0" w:rsidRDefault="00DD557E" w:rsidP="002472D0">
      <w:pPr>
        <w:jc w:val="both"/>
        <w:rPr>
          <w:sz w:val="28"/>
          <w:szCs w:val="28"/>
        </w:rPr>
      </w:pPr>
      <w:r w:rsidRPr="002472D0">
        <w:rPr>
          <w:sz w:val="28"/>
          <w:szCs w:val="28"/>
        </w:rPr>
        <w:t xml:space="preserve">          За счет школьных средств отремонтировали кабинет </w:t>
      </w:r>
      <w:r w:rsidR="00A9377E" w:rsidRPr="002472D0">
        <w:rPr>
          <w:sz w:val="28"/>
          <w:szCs w:val="28"/>
        </w:rPr>
        <w:t xml:space="preserve">иностранного языка на 1-ом этаже, </w:t>
      </w:r>
      <w:r w:rsidRPr="002472D0">
        <w:rPr>
          <w:sz w:val="28"/>
          <w:szCs w:val="28"/>
        </w:rPr>
        <w:t>хореографию и</w:t>
      </w:r>
      <w:r w:rsidR="00A9377E" w:rsidRPr="002472D0">
        <w:rPr>
          <w:sz w:val="28"/>
          <w:szCs w:val="28"/>
        </w:rPr>
        <w:t xml:space="preserve"> </w:t>
      </w:r>
      <w:r w:rsidR="00F2608F" w:rsidRPr="002472D0">
        <w:rPr>
          <w:sz w:val="28"/>
          <w:szCs w:val="28"/>
        </w:rPr>
        <w:t xml:space="preserve">спортивные </w:t>
      </w:r>
      <w:r w:rsidR="00A9377E" w:rsidRPr="002472D0">
        <w:rPr>
          <w:sz w:val="28"/>
          <w:szCs w:val="28"/>
        </w:rPr>
        <w:t>раздевалки для девочек и мальчиков</w:t>
      </w:r>
      <w:r w:rsidRPr="002472D0">
        <w:rPr>
          <w:sz w:val="28"/>
          <w:szCs w:val="28"/>
        </w:rPr>
        <w:t>.</w:t>
      </w:r>
    </w:p>
    <w:p w:rsidR="00610BDB" w:rsidRPr="002472D0" w:rsidRDefault="00105587" w:rsidP="002472D0">
      <w:pPr>
        <w:pStyle w:val="a6"/>
        <w:spacing w:before="0" w:after="0"/>
        <w:ind w:firstLine="708"/>
        <w:jc w:val="both"/>
        <w:rPr>
          <w:sz w:val="28"/>
          <w:szCs w:val="28"/>
        </w:rPr>
      </w:pPr>
      <w:r w:rsidRPr="002472D0">
        <w:rPr>
          <w:sz w:val="28"/>
          <w:szCs w:val="28"/>
        </w:rPr>
        <w:t xml:space="preserve">В 2011-2012 учебном году были приобретены 2 компьютера, 1 принтер, 8 МФУ, кабинет трудового обучения для девочек и кабинет начальных классов. В настоящее время </w:t>
      </w:r>
      <w:r w:rsidR="00610BDB" w:rsidRPr="002472D0">
        <w:rPr>
          <w:sz w:val="28"/>
          <w:szCs w:val="28"/>
        </w:rPr>
        <w:t xml:space="preserve">в Гимназии имеется всего компьютеров – </w:t>
      </w:r>
      <w:r w:rsidR="00BC1B82">
        <w:rPr>
          <w:sz w:val="28"/>
          <w:szCs w:val="28"/>
        </w:rPr>
        <w:t>100 (из них ноутбуков – 27</w:t>
      </w:r>
      <w:r w:rsidR="00610BDB" w:rsidRPr="002472D0">
        <w:rPr>
          <w:sz w:val="28"/>
          <w:szCs w:val="28"/>
        </w:rPr>
        <w:t>), сканеров - 4, ксероксов – 3, принтеров</w:t>
      </w:r>
      <w:r w:rsidR="00BC1B82">
        <w:rPr>
          <w:sz w:val="28"/>
          <w:szCs w:val="28"/>
        </w:rPr>
        <w:t xml:space="preserve"> – 28</w:t>
      </w:r>
      <w:r w:rsidR="00610BDB" w:rsidRPr="002472D0">
        <w:rPr>
          <w:sz w:val="28"/>
          <w:szCs w:val="28"/>
        </w:rPr>
        <w:t>, МФУ – 24</w:t>
      </w:r>
      <w:r w:rsidR="00BC1B82">
        <w:rPr>
          <w:sz w:val="28"/>
          <w:szCs w:val="28"/>
        </w:rPr>
        <w:t>, мультимедийных проекторов – 41, интерактивных досок – 118</w:t>
      </w:r>
      <w:r w:rsidR="00610BDB" w:rsidRPr="002472D0">
        <w:rPr>
          <w:sz w:val="28"/>
          <w:szCs w:val="28"/>
        </w:rPr>
        <w:t xml:space="preserve">, </w:t>
      </w:r>
      <w:r w:rsidR="00610BDB" w:rsidRPr="002472D0">
        <w:rPr>
          <w:sz w:val="28"/>
          <w:szCs w:val="28"/>
        </w:rPr>
        <w:lastRenderedPageBreak/>
        <w:t>интерактивный лазерный тир – 1, веб-камера – 1, оборудование для ВКС – 1, локальная сеть, высокоскоростной Интернет</w:t>
      </w:r>
      <w:r w:rsidR="00BC1B82">
        <w:rPr>
          <w:sz w:val="28"/>
          <w:szCs w:val="28"/>
        </w:rPr>
        <w:t>, документ-камера -2</w:t>
      </w:r>
      <w:r w:rsidR="00610BDB" w:rsidRPr="002472D0">
        <w:rPr>
          <w:sz w:val="28"/>
          <w:szCs w:val="28"/>
        </w:rPr>
        <w:t>.</w:t>
      </w:r>
    </w:p>
    <w:p w:rsidR="00DD557E" w:rsidRPr="002472D0" w:rsidRDefault="00DD557E" w:rsidP="002472D0">
      <w:pPr>
        <w:ind w:firstLine="851"/>
        <w:jc w:val="both"/>
        <w:rPr>
          <w:color w:val="000000"/>
          <w:sz w:val="28"/>
          <w:szCs w:val="28"/>
        </w:rPr>
      </w:pPr>
      <w:r w:rsidRPr="002472D0">
        <w:rPr>
          <w:sz w:val="28"/>
          <w:szCs w:val="28"/>
        </w:rPr>
        <w:t>В настоящий момент все кабинеты Гимназии укомплектованы компьютерной техникой и мультимедийным оборудованием, в 12 кабинетах имеются принтеры. Оборудованы необходимой офисной техникой кабинеты заместителей директора, кабинеты социального педагога и психолога. Школьная библиотека также имеет 2 компьютера с выходом в Интернет. Методический кабинет, имеет оборудования для ВКС. В Гимназии функционируют локальная сеть с выходом в Интернет</w:t>
      </w:r>
      <w:r w:rsidRPr="002472D0">
        <w:rPr>
          <w:color w:val="000000"/>
          <w:sz w:val="28"/>
          <w:szCs w:val="28"/>
        </w:rPr>
        <w:t>.</w:t>
      </w:r>
    </w:p>
    <w:p w:rsidR="00DD557E" w:rsidRPr="002472D0" w:rsidRDefault="00DD557E" w:rsidP="002472D0">
      <w:pPr>
        <w:jc w:val="both"/>
        <w:rPr>
          <w:sz w:val="28"/>
          <w:szCs w:val="28"/>
        </w:rPr>
      </w:pPr>
      <w:r w:rsidRPr="002472D0">
        <w:rPr>
          <w:sz w:val="28"/>
          <w:szCs w:val="28"/>
        </w:rPr>
        <w:t xml:space="preserve">           Свободный доступ в интернет учащиеся гимназии могут получить в кабинетах информатики и читальном зале библиотеки, где установлены ноутбуки для дополнительной подготовки учащихся к урокам.</w:t>
      </w:r>
    </w:p>
    <w:p w:rsidR="00DD557E" w:rsidRPr="002472D0" w:rsidRDefault="00DD557E" w:rsidP="002472D0">
      <w:pPr>
        <w:jc w:val="both"/>
        <w:rPr>
          <w:sz w:val="28"/>
          <w:szCs w:val="28"/>
        </w:rPr>
      </w:pPr>
      <w:r w:rsidRPr="002472D0">
        <w:rPr>
          <w:sz w:val="28"/>
          <w:szCs w:val="28"/>
        </w:rPr>
        <w:t xml:space="preserve">           В Гимназии имеются и широко используются дополнительные условия для укрепления здоровья учащихся: профилактический кабинет, стоматологический кабинет, кабинет логопеда, кабинет психо – эмоциональной разгрузки,  специализированный зал для занятий ритмикой, хореографией и общей физической подготовкой.</w:t>
      </w:r>
    </w:p>
    <w:p w:rsidR="00DD557E" w:rsidRPr="002472D0" w:rsidRDefault="00DD557E" w:rsidP="002472D0">
      <w:pPr>
        <w:adjustRightInd w:val="0"/>
        <w:ind w:firstLine="851"/>
        <w:jc w:val="both"/>
        <w:rPr>
          <w:sz w:val="28"/>
          <w:szCs w:val="28"/>
        </w:rPr>
      </w:pPr>
      <w:r w:rsidRPr="002472D0">
        <w:rPr>
          <w:sz w:val="28"/>
          <w:szCs w:val="28"/>
        </w:rPr>
        <w:t xml:space="preserve">Для эффективного управления Гимназии необходимо использовать средства ИКТ. 100% администрации владеют ИКТ – технологиями.  Администрация  школы использует ИКТ для выполнения своих служебных обязанностей, у всех заместителей директора есть необходимые технические средства (ноутбуки, принтеры, сканеры). Для автоматизации управления образованием создана  локальная сеть. </w:t>
      </w:r>
    </w:p>
    <w:p w:rsidR="003F0E1B" w:rsidRPr="002472D0" w:rsidRDefault="003F0E1B" w:rsidP="002472D0">
      <w:pPr>
        <w:ind w:firstLine="851"/>
        <w:jc w:val="both"/>
        <w:rPr>
          <w:sz w:val="28"/>
          <w:szCs w:val="28"/>
          <w:lang w:val="en-US"/>
        </w:rPr>
      </w:pPr>
      <w:r w:rsidRPr="002472D0">
        <w:rPr>
          <w:sz w:val="28"/>
          <w:szCs w:val="28"/>
        </w:rPr>
        <w:t xml:space="preserve">В этом учебном году продолжилась работа по обеспечению лицензионного программного обеспечения в Гимназии. В январе 2012 года в соответствии с приказом департамента образования и науки Краснодарского края от 24.01.2012 №247 «Об обеспечении государственных и муниципальных образовательных учреждений компьютерными программами» Гимназии было выделено 80 пакетов ПО </w:t>
      </w:r>
      <w:r w:rsidRPr="002472D0">
        <w:rPr>
          <w:sz w:val="28"/>
          <w:szCs w:val="28"/>
          <w:lang w:val="en-US"/>
        </w:rPr>
        <w:t>Microsoft</w:t>
      </w:r>
      <w:r w:rsidRPr="002472D0">
        <w:rPr>
          <w:sz w:val="28"/>
          <w:szCs w:val="28"/>
        </w:rPr>
        <w:t xml:space="preserve"> и серверная операционная программа. В</w:t>
      </w:r>
      <w:r w:rsidRPr="002472D0">
        <w:rPr>
          <w:sz w:val="28"/>
          <w:szCs w:val="28"/>
          <w:lang w:val="en-US"/>
        </w:rPr>
        <w:t xml:space="preserve"> </w:t>
      </w:r>
      <w:r w:rsidRPr="002472D0">
        <w:rPr>
          <w:sz w:val="28"/>
          <w:szCs w:val="28"/>
        </w:rPr>
        <w:t>состав</w:t>
      </w:r>
      <w:r w:rsidRPr="002472D0">
        <w:rPr>
          <w:sz w:val="28"/>
          <w:szCs w:val="28"/>
          <w:lang w:val="en-US"/>
        </w:rPr>
        <w:t xml:space="preserve"> </w:t>
      </w:r>
      <w:r w:rsidRPr="002472D0">
        <w:rPr>
          <w:sz w:val="28"/>
          <w:szCs w:val="28"/>
        </w:rPr>
        <w:t>поставки</w:t>
      </w:r>
      <w:r w:rsidRPr="002472D0">
        <w:rPr>
          <w:sz w:val="28"/>
          <w:szCs w:val="28"/>
          <w:lang w:val="en-US"/>
        </w:rPr>
        <w:t xml:space="preserve"> </w:t>
      </w:r>
      <w:r w:rsidRPr="002472D0">
        <w:rPr>
          <w:sz w:val="28"/>
          <w:szCs w:val="28"/>
        </w:rPr>
        <w:t>входит</w:t>
      </w:r>
      <w:r w:rsidRPr="002472D0">
        <w:rPr>
          <w:sz w:val="28"/>
          <w:szCs w:val="28"/>
          <w:lang w:val="en-US"/>
        </w:rPr>
        <w:t>:</w:t>
      </w:r>
    </w:p>
    <w:p w:rsidR="003F0E1B" w:rsidRPr="002472D0" w:rsidRDefault="003F0E1B" w:rsidP="002472D0">
      <w:pPr>
        <w:pStyle w:val="a3"/>
        <w:jc w:val="both"/>
        <w:rPr>
          <w:sz w:val="28"/>
          <w:szCs w:val="28"/>
          <w:lang w:val="en-US" w:eastAsia="ru-RU"/>
        </w:rPr>
      </w:pPr>
      <w:r w:rsidRPr="002472D0">
        <w:rPr>
          <w:sz w:val="28"/>
          <w:szCs w:val="28"/>
          <w:lang w:val="en-US" w:eastAsia="ru-RU"/>
        </w:rPr>
        <w:t xml:space="preserve">– Microsoft Windows Upgrade, </w:t>
      </w:r>
    </w:p>
    <w:p w:rsidR="003F0E1B" w:rsidRPr="002472D0" w:rsidRDefault="003F0E1B" w:rsidP="002472D0">
      <w:pPr>
        <w:pStyle w:val="a3"/>
        <w:jc w:val="both"/>
        <w:rPr>
          <w:sz w:val="28"/>
          <w:szCs w:val="28"/>
          <w:lang w:val="en-US" w:eastAsia="ru-RU"/>
        </w:rPr>
      </w:pPr>
      <w:r w:rsidRPr="002472D0">
        <w:rPr>
          <w:sz w:val="28"/>
          <w:szCs w:val="28"/>
          <w:lang w:val="en-US" w:eastAsia="ru-RU"/>
        </w:rPr>
        <w:t xml:space="preserve">– Microsoft Office Professional, </w:t>
      </w:r>
    </w:p>
    <w:p w:rsidR="003F0E1B" w:rsidRPr="002472D0" w:rsidRDefault="003F0E1B" w:rsidP="002472D0">
      <w:pPr>
        <w:pStyle w:val="a3"/>
        <w:jc w:val="both"/>
        <w:rPr>
          <w:sz w:val="28"/>
          <w:szCs w:val="28"/>
          <w:lang w:val="en-US" w:eastAsia="ru-RU"/>
        </w:rPr>
      </w:pPr>
      <w:r w:rsidRPr="002472D0">
        <w:rPr>
          <w:sz w:val="28"/>
          <w:szCs w:val="28"/>
          <w:lang w:val="en-US" w:eastAsia="ru-RU"/>
        </w:rPr>
        <w:t xml:space="preserve">– Microsoft Visio, </w:t>
      </w:r>
    </w:p>
    <w:p w:rsidR="003F0E1B" w:rsidRPr="002472D0" w:rsidRDefault="003F0E1B" w:rsidP="002472D0">
      <w:pPr>
        <w:pStyle w:val="a3"/>
        <w:jc w:val="both"/>
        <w:rPr>
          <w:sz w:val="28"/>
          <w:szCs w:val="28"/>
          <w:lang w:val="en-US" w:eastAsia="ru-RU"/>
        </w:rPr>
      </w:pPr>
      <w:r w:rsidRPr="002472D0">
        <w:rPr>
          <w:sz w:val="28"/>
          <w:szCs w:val="28"/>
          <w:lang w:val="en-US" w:eastAsia="ru-RU"/>
        </w:rPr>
        <w:t xml:space="preserve">– Microsoft Visual Studio Professional, </w:t>
      </w:r>
    </w:p>
    <w:p w:rsidR="003F0E1B" w:rsidRPr="002472D0" w:rsidRDefault="003F0E1B" w:rsidP="002472D0">
      <w:pPr>
        <w:pStyle w:val="a3"/>
        <w:jc w:val="both"/>
        <w:rPr>
          <w:sz w:val="28"/>
          <w:szCs w:val="28"/>
          <w:lang w:eastAsia="ru-RU"/>
        </w:rPr>
      </w:pPr>
      <w:r w:rsidRPr="002472D0">
        <w:rPr>
          <w:sz w:val="28"/>
          <w:szCs w:val="28"/>
          <w:lang w:eastAsia="ru-RU"/>
        </w:rPr>
        <w:t xml:space="preserve">– </w:t>
      </w:r>
      <w:r w:rsidRPr="002472D0">
        <w:rPr>
          <w:sz w:val="28"/>
          <w:szCs w:val="28"/>
          <w:lang w:val="en-US" w:eastAsia="ru-RU"/>
        </w:rPr>
        <w:t>Microsoft</w:t>
      </w:r>
      <w:r w:rsidRPr="002472D0">
        <w:rPr>
          <w:sz w:val="28"/>
          <w:szCs w:val="28"/>
          <w:lang w:eastAsia="ru-RU"/>
        </w:rPr>
        <w:t xml:space="preserve"> </w:t>
      </w:r>
      <w:r w:rsidRPr="002472D0">
        <w:rPr>
          <w:sz w:val="28"/>
          <w:szCs w:val="28"/>
          <w:lang w:val="en-US" w:eastAsia="ru-RU"/>
        </w:rPr>
        <w:t>Core</w:t>
      </w:r>
      <w:r w:rsidRPr="002472D0">
        <w:rPr>
          <w:sz w:val="28"/>
          <w:szCs w:val="28"/>
          <w:lang w:eastAsia="ru-RU"/>
        </w:rPr>
        <w:t xml:space="preserve"> </w:t>
      </w:r>
      <w:r w:rsidRPr="002472D0">
        <w:rPr>
          <w:sz w:val="28"/>
          <w:szCs w:val="28"/>
          <w:lang w:val="en-US" w:eastAsia="ru-RU"/>
        </w:rPr>
        <w:t>CAL</w:t>
      </w:r>
      <w:r w:rsidRPr="002472D0">
        <w:rPr>
          <w:sz w:val="28"/>
          <w:szCs w:val="28"/>
          <w:lang w:eastAsia="ru-RU"/>
        </w:rPr>
        <w:t>.</w:t>
      </w:r>
    </w:p>
    <w:p w:rsidR="003F0E1B" w:rsidRPr="002472D0" w:rsidRDefault="003F0E1B" w:rsidP="002472D0">
      <w:pPr>
        <w:ind w:firstLine="720"/>
        <w:jc w:val="both"/>
        <w:rPr>
          <w:sz w:val="28"/>
          <w:szCs w:val="28"/>
        </w:rPr>
      </w:pPr>
      <w:r w:rsidRPr="002472D0">
        <w:rPr>
          <w:sz w:val="28"/>
          <w:szCs w:val="28"/>
        </w:rPr>
        <w:t xml:space="preserve"> В соответствии с планом внутришкольного контроля  систематически проводилась проверка инвентаризации программного обеспечения на всех компьютерах и ноутбуках, используемых сотрудниками Гимназии и являющимися собственностью Гимназии  с цель проверки лицензионной чистоты всех программных продуктов, установленных на компьютерах. Ежеквартально осуществлялась проверка системы фильтрации путем выхода в Интернет.</w:t>
      </w:r>
      <w:r w:rsidRPr="002472D0">
        <w:rPr>
          <w:b/>
          <w:bCs/>
          <w:sz w:val="28"/>
          <w:szCs w:val="28"/>
        </w:rPr>
        <w:t xml:space="preserve"> </w:t>
      </w:r>
      <w:r w:rsidRPr="002472D0">
        <w:rPr>
          <w:sz w:val="28"/>
          <w:szCs w:val="28"/>
        </w:rPr>
        <w:t xml:space="preserve">Ограничение доступа в сеть Интернет к ресурсам, не отвечающим задачам воспитания и образования, осуществляется с помощью ПКФ NetPolice версия 1.7. С 1 января 2012 года на сайте </w:t>
      </w:r>
      <w:r w:rsidRPr="002472D0">
        <w:rPr>
          <w:sz w:val="28"/>
          <w:szCs w:val="28"/>
          <w:lang w:val="en-US"/>
        </w:rPr>
        <w:t>http</w:t>
      </w:r>
      <w:r w:rsidRPr="002472D0">
        <w:rPr>
          <w:sz w:val="28"/>
          <w:szCs w:val="28"/>
        </w:rPr>
        <w:t>://</w:t>
      </w:r>
      <w:r w:rsidRPr="002472D0">
        <w:rPr>
          <w:sz w:val="28"/>
          <w:szCs w:val="28"/>
          <w:lang w:val="en-US"/>
        </w:rPr>
        <w:t>content</w:t>
      </w:r>
      <w:r w:rsidRPr="002472D0">
        <w:rPr>
          <w:sz w:val="28"/>
          <w:szCs w:val="28"/>
        </w:rPr>
        <w:t>.</w:t>
      </w:r>
      <w:r w:rsidRPr="002472D0">
        <w:rPr>
          <w:sz w:val="28"/>
          <w:szCs w:val="28"/>
          <w:lang w:val="en-US"/>
        </w:rPr>
        <w:t>kubannet</w:t>
      </w:r>
      <w:r w:rsidRPr="002472D0">
        <w:rPr>
          <w:sz w:val="28"/>
          <w:szCs w:val="28"/>
        </w:rPr>
        <w:t>.</w:t>
      </w:r>
      <w:r w:rsidRPr="002472D0">
        <w:rPr>
          <w:sz w:val="28"/>
          <w:szCs w:val="28"/>
          <w:lang w:val="en-US"/>
        </w:rPr>
        <w:t>ru</w:t>
      </w:r>
      <w:r w:rsidRPr="002472D0">
        <w:rPr>
          <w:sz w:val="28"/>
          <w:szCs w:val="28"/>
        </w:rPr>
        <w:t xml:space="preserve">/ установлен контент - фильтр регионального уровня </w:t>
      </w:r>
      <w:r w:rsidRPr="002472D0">
        <w:rPr>
          <w:sz w:val="28"/>
          <w:szCs w:val="28"/>
        </w:rPr>
        <w:lastRenderedPageBreak/>
        <w:t>для всех общеобразовательных школ Краснодарского края. Благодаря контент - фильтру вывод на сайты vkontakte.ru и odnoklassniki.ru за период с 1 января по 25 июня отсутствует.</w:t>
      </w:r>
    </w:p>
    <w:p w:rsidR="005E45F3" w:rsidRPr="002472D0" w:rsidRDefault="005E45F3" w:rsidP="002472D0">
      <w:pPr>
        <w:tabs>
          <w:tab w:val="left" w:pos="426"/>
        </w:tabs>
        <w:ind w:firstLine="851"/>
        <w:jc w:val="both"/>
        <w:rPr>
          <w:sz w:val="28"/>
          <w:szCs w:val="28"/>
        </w:rPr>
      </w:pPr>
      <w:r w:rsidRPr="002472D0">
        <w:rPr>
          <w:sz w:val="28"/>
          <w:szCs w:val="28"/>
        </w:rPr>
        <w:t>В 2011-2012 учебном году продолжилась  работа по ведению школьного сайта, которую  возглавляет Дубинкина О.Г.. На сайте размещаются нормативные документы;  материалы, отражающие все направления работы Гимназии    (воспитательная работа, методическая работа, спортивная жизнь, олимпиадное движение, здоровьесберегающие технологии, питание и др.), её планы, анализы и результаты работы за истекший период, методические материалы педагогов Гимназии. Все события, происходящие в Гимназии отражаются на сайте.</w:t>
      </w:r>
    </w:p>
    <w:p w:rsidR="005E45F3" w:rsidRPr="002472D0" w:rsidRDefault="005E45F3" w:rsidP="002472D0">
      <w:pPr>
        <w:tabs>
          <w:tab w:val="left" w:pos="426"/>
        </w:tabs>
        <w:ind w:firstLine="851"/>
        <w:jc w:val="both"/>
        <w:rPr>
          <w:sz w:val="28"/>
          <w:szCs w:val="28"/>
        </w:rPr>
      </w:pPr>
      <w:r w:rsidRPr="002472D0">
        <w:rPr>
          <w:sz w:val="28"/>
          <w:szCs w:val="28"/>
        </w:rPr>
        <w:t xml:space="preserve"> </w:t>
      </w:r>
      <w:r w:rsidRPr="002472D0">
        <w:rPr>
          <w:bCs/>
          <w:iCs/>
          <w:sz w:val="28"/>
          <w:szCs w:val="28"/>
        </w:rPr>
        <w:t xml:space="preserve">Проведена большая работа по внедрению в образовательный процесс электронного журнала и дневника. Со второй четверти учебного года электронный дневник был введен в 4-х и 9-х классах Гимназии, а с 1 января 2012 года с 3-го по 11-й классы. Была проведена разъяснительная работа  с педагогами, учащимися и их родителями по внедрению данной муниципальной услуге. Были проведены несколько мастер-классов по работы с данной системой: регистрация, заполнение журналов, работа с отчетами и т.д. </w:t>
      </w:r>
      <w:r w:rsidRPr="002472D0">
        <w:rPr>
          <w:sz w:val="28"/>
          <w:szCs w:val="28"/>
        </w:rPr>
        <w:t xml:space="preserve">Заместитель директора по УВР, Капинос И.В., продолжила работу по созданию и пополнению банка данных одаренных учащихся в 2011-2012 учебном году. </w:t>
      </w:r>
    </w:p>
    <w:p w:rsidR="00DD557E" w:rsidRPr="002472D0" w:rsidRDefault="00DD557E" w:rsidP="002472D0">
      <w:pPr>
        <w:ind w:firstLine="708"/>
        <w:jc w:val="both"/>
        <w:rPr>
          <w:color w:val="FF0000"/>
          <w:sz w:val="28"/>
          <w:szCs w:val="28"/>
        </w:rPr>
      </w:pPr>
      <w:r w:rsidRPr="002472D0">
        <w:rPr>
          <w:sz w:val="28"/>
          <w:szCs w:val="28"/>
        </w:rPr>
        <w:t xml:space="preserve">Современное  образование  тесно  связано  с  информационно-коммуникационными  технологиями. Выпускнику  школы  предстоит  жить  в  мире, в  котором  умение  использовать  информационные  технологии, наличие  ИКТ - компетентности  будет  во  многом  определять  его  профессиональные  и  личные  успехи. В связи с этим особое значение приобретают полученные навыки в школе. </w:t>
      </w:r>
    </w:p>
    <w:p w:rsidR="005C6552" w:rsidRPr="002472D0" w:rsidRDefault="005C6552" w:rsidP="0028025B">
      <w:pPr>
        <w:ind w:right="-1" w:firstLine="708"/>
        <w:jc w:val="both"/>
        <w:rPr>
          <w:sz w:val="28"/>
          <w:szCs w:val="28"/>
        </w:rPr>
      </w:pPr>
      <w:r w:rsidRPr="002472D0">
        <w:rPr>
          <w:sz w:val="28"/>
          <w:szCs w:val="28"/>
        </w:rPr>
        <w:t>К государственной (итоговой) аттестации было допущено 62 учащихся 11-х классов, 61 выпускник сдавали экзамены в форме и по материалам единого государственного экзамена и 1 выпускница сдавала обязательные предметы (математика и русский язык) в форме государственного выпускного экзамена (ГВЭ). 62 выпускников выдержали государственные экзамены и получили документы об образовании. В соответствии с п. 2.3.5 Положения о формах получения выпускниками образовательных учреждений золотой  медали «За особые успехи в учении» (приказ Минобрнауки России от 9 января 2007 года № 1 «Об утверждении Положения о формах получения выпускниками образовательных учреждений золотой  медали «За особые успехи в учении» золотой медалью «За особые успехи в учении» награждены 3 выпускника 11-х классов 2011-2012 учебного года, которые имеют полугодовые, годовые и итоговые отметки «5» по всем предметам, изучавшимся в классах третьей ступени общего образования и успешно сдавшими экзамены по математике и русскому языку:</w:t>
      </w:r>
    </w:p>
    <w:p w:rsidR="005C6552" w:rsidRPr="002472D0" w:rsidRDefault="005C6552" w:rsidP="002472D0">
      <w:pPr>
        <w:ind w:right="-363" w:firstLine="708"/>
        <w:jc w:val="both"/>
        <w:rPr>
          <w:sz w:val="28"/>
          <w:szCs w:val="28"/>
        </w:rPr>
      </w:pPr>
      <w:r w:rsidRPr="002472D0">
        <w:rPr>
          <w:sz w:val="28"/>
          <w:szCs w:val="28"/>
        </w:rPr>
        <w:t>1.Гамачек Наталья Сергеевна, учащаяся 11 «Б» класса</w:t>
      </w:r>
    </w:p>
    <w:p w:rsidR="005C6552" w:rsidRPr="002472D0" w:rsidRDefault="005C6552" w:rsidP="002472D0">
      <w:pPr>
        <w:ind w:right="-363" w:firstLine="708"/>
        <w:jc w:val="both"/>
        <w:rPr>
          <w:sz w:val="28"/>
          <w:szCs w:val="28"/>
        </w:rPr>
      </w:pPr>
      <w:r w:rsidRPr="002472D0">
        <w:rPr>
          <w:sz w:val="28"/>
          <w:szCs w:val="28"/>
        </w:rPr>
        <w:t>2.Гончаров Илья Александрович, учащийся 11 «Б» класса</w:t>
      </w:r>
    </w:p>
    <w:p w:rsidR="005C6552" w:rsidRPr="002472D0" w:rsidRDefault="005C6552" w:rsidP="002472D0">
      <w:pPr>
        <w:ind w:right="-363" w:firstLine="708"/>
        <w:jc w:val="both"/>
        <w:rPr>
          <w:sz w:val="28"/>
          <w:szCs w:val="28"/>
        </w:rPr>
      </w:pPr>
      <w:r w:rsidRPr="002472D0">
        <w:rPr>
          <w:sz w:val="28"/>
          <w:szCs w:val="28"/>
        </w:rPr>
        <w:t>3.Обновленская Екатерина Игоревна, учащаяся 11»Б» класса</w:t>
      </w:r>
    </w:p>
    <w:p w:rsidR="005C6552" w:rsidRPr="002472D0" w:rsidRDefault="005C6552" w:rsidP="002472D0">
      <w:pPr>
        <w:ind w:right="-363" w:firstLine="708"/>
        <w:jc w:val="both"/>
        <w:rPr>
          <w:sz w:val="28"/>
          <w:szCs w:val="28"/>
        </w:rPr>
      </w:pPr>
      <w:r w:rsidRPr="002472D0">
        <w:rPr>
          <w:sz w:val="28"/>
          <w:szCs w:val="28"/>
        </w:rPr>
        <w:lastRenderedPageBreak/>
        <w:t>В соответствии с п. 2,3,4,5 Положения о формах получения выпускниками образовательных учреждений серебряной медалей «За особые успехи в учении» (приказ Минобрнауки России от 9 января 2007 года № 1 «Об утверждении Положения о формах получения выпускникам образовательных учреждений золотой и серебряной медалей «За особые успехи в учении»), награждены серебряными медалями 8 выпускников 11-х классов 2011-2012 учебного года, которые имели в 10 классе по итогам первого полугодия отметки «5» и не более двух отметок «4»; по итогам второго полугодия отметки «5» и не более двух отметок «4», в 11 классе по итогам каждого полугодия и годовые отметки «5» и не более двух отметок «4» следующие выпускники:</w:t>
      </w:r>
    </w:p>
    <w:p w:rsidR="005C6552" w:rsidRPr="002472D0" w:rsidRDefault="005C6552" w:rsidP="002472D0">
      <w:pPr>
        <w:ind w:right="-363" w:firstLine="708"/>
        <w:jc w:val="both"/>
        <w:rPr>
          <w:sz w:val="28"/>
          <w:szCs w:val="28"/>
        </w:rPr>
      </w:pPr>
      <w:r w:rsidRPr="002472D0">
        <w:rPr>
          <w:sz w:val="28"/>
          <w:szCs w:val="28"/>
        </w:rPr>
        <w:t>1.Корниенко Мария Эдуардовна, учащаяся 11»А» класса</w:t>
      </w:r>
    </w:p>
    <w:p w:rsidR="005C6552" w:rsidRPr="002472D0" w:rsidRDefault="005C6552" w:rsidP="002472D0">
      <w:pPr>
        <w:ind w:right="-363" w:firstLine="708"/>
        <w:jc w:val="both"/>
        <w:rPr>
          <w:sz w:val="28"/>
          <w:szCs w:val="28"/>
        </w:rPr>
      </w:pPr>
      <w:r w:rsidRPr="002472D0">
        <w:rPr>
          <w:sz w:val="28"/>
          <w:szCs w:val="28"/>
        </w:rPr>
        <w:t>2.Степаненко Виктория Александровна, учащаяся 11 «А» класса</w:t>
      </w:r>
    </w:p>
    <w:p w:rsidR="005C6552" w:rsidRPr="002472D0" w:rsidRDefault="005C6552" w:rsidP="002472D0">
      <w:pPr>
        <w:ind w:right="-363" w:firstLine="708"/>
        <w:jc w:val="both"/>
        <w:rPr>
          <w:sz w:val="28"/>
          <w:szCs w:val="28"/>
        </w:rPr>
      </w:pPr>
      <w:r w:rsidRPr="002472D0">
        <w:rPr>
          <w:sz w:val="28"/>
          <w:szCs w:val="28"/>
        </w:rPr>
        <w:t>3.Вивчарь Павел Алексеевич, учащийся 11 «Б» класса</w:t>
      </w:r>
    </w:p>
    <w:p w:rsidR="005C6552" w:rsidRPr="002472D0" w:rsidRDefault="005C6552" w:rsidP="002472D0">
      <w:pPr>
        <w:ind w:right="-363" w:firstLine="708"/>
        <w:jc w:val="both"/>
        <w:rPr>
          <w:sz w:val="28"/>
          <w:szCs w:val="28"/>
        </w:rPr>
      </w:pPr>
      <w:r w:rsidRPr="002472D0">
        <w:rPr>
          <w:sz w:val="28"/>
          <w:szCs w:val="28"/>
        </w:rPr>
        <w:t>4.Бражников Павел Анатольевич, учащийся 11 «Б» класса</w:t>
      </w:r>
    </w:p>
    <w:p w:rsidR="005C6552" w:rsidRPr="002472D0" w:rsidRDefault="005C6552" w:rsidP="002472D0">
      <w:pPr>
        <w:ind w:right="-363" w:firstLine="708"/>
        <w:jc w:val="both"/>
        <w:rPr>
          <w:sz w:val="28"/>
          <w:szCs w:val="28"/>
        </w:rPr>
      </w:pPr>
      <w:r w:rsidRPr="002472D0">
        <w:rPr>
          <w:sz w:val="28"/>
          <w:szCs w:val="28"/>
        </w:rPr>
        <w:t>5.Воробьёва Анастасия Олеговна, учащаяся 11 «Б» класса</w:t>
      </w:r>
    </w:p>
    <w:p w:rsidR="005C6552" w:rsidRPr="002472D0" w:rsidRDefault="005C6552" w:rsidP="002472D0">
      <w:pPr>
        <w:ind w:right="-363" w:firstLine="708"/>
        <w:jc w:val="both"/>
        <w:rPr>
          <w:sz w:val="28"/>
          <w:szCs w:val="28"/>
        </w:rPr>
      </w:pPr>
      <w:r w:rsidRPr="002472D0">
        <w:rPr>
          <w:sz w:val="28"/>
          <w:szCs w:val="28"/>
        </w:rPr>
        <w:t>6.Зуева Елена Олеговна, учащаяся 11 «Б» класса</w:t>
      </w:r>
    </w:p>
    <w:p w:rsidR="005C6552" w:rsidRPr="002472D0" w:rsidRDefault="005C6552" w:rsidP="002472D0">
      <w:pPr>
        <w:ind w:right="-363" w:firstLine="708"/>
        <w:jc w:val="both"/>
        <w:rPr>
          <w:sz w:val="28"/>
          <w:szCs w:val="28"/>
        </w:rPr>
      </w:pPr>
      <w:r w:rsidRPr="002472D0">
        <w:rPr>
          <w:sz w:val="28"/>
          <w:szCs w:val="28"/>
        </w:rPr>
        <w:t>7.Мамцева Алена Геннадьевна, учащаяся 11 «Б» класса</w:t>
      </w:r>
    </w:p>
    <w:p w:rsidR="005C6552" w:rsidRPr="002472D0" w:rsidRDefault="005C6552" w:rsidP="002472D0">
      <w:pPr>
        <w:ind w:right="-363" w:firstLine="708"/>
        <w:jc w:val="both"/>
        <w:rPr>
          <w:sz w:val="28"/>
          <w:szCs w:val="28"/>
        </w:rPr>
      </w:pPr>
      <w:r w:rsidRPr="002472D0">
        <w:rPr>
          <w:sz w:val="28"/>
          <w:szCs w:val="28"/>
        </w:rPr>
        <w:t>8.Костюченко Илья Олегович, учащийся 11 «Б» класса.</w:t>
      </w:r>
    </w:p>
    <w:p w:rsidR="005C6552" w:rsidRPr="002472D0" w:rsidRDefault="005C6552" w:rsidP="002472D0">
      <w:pPr>
        <w:ind w:right="-363" w:firstLine="708"/>
        <w:jc w:val="both"/>
        <w:rPr>
          <w:sz w:val="28"/>
          <w:szCs w:val="28"/>
        </w:rPr>
      </w:pPr>
    </w:p>
    <w:p w:rsidR="005C6552" w:rsidRPr="002472D0" w:rsidRDefault="005C6552" w:rsidP="002472D0">
      <w:pPr>
        <w:ind w:right="-363" w:firstLine="708"/>
        <w:jc w:val="both"/>
        <w:rPr>
          <w:sz w:val="28"/>
          <w:szCs w:val="28"/>
        </w:rPr>
      </w:pPr>
      <w:r w:rsidRPr="002472D0">
        <w:rPr>
          <w:sz w:val="28"/>
          <w:szCs w:val="28"/>
        </w:rPr>
        <w:t>Сравнительный анализ, награждённых золотой и серебряной медалями по гимназии за  2008-2009, 2009-2010, 2010-2011, 2011-2012 учебные года:</w:t>
      </w:r>
    </w:p>
    <w:p w:rsidR="005C6552" w:rsidRPr="002472D0" w:rsidRDefault="005C6552" w:rsidP="002472D0">
      <w:pPr>
        <w:ind w:right="-363" w:firstLine="708"/>
        <w:jc w:val="both"/>
        <w:rPr>
          <w:sz w:val="28"/>
          <w:szCs w:val="28"/>
        </w:rPr>
      </w:pPr>
    </w:p>
    <w:p w:rsidR="005C6552" w:rsidRPr="002472D0" w:rsidRDefault="005C6552" w:rsidP="002472D0">
      <w:pPr>
        <w:ind w:right="-363" w:firstLine="708"/>
        <w:jc w:val="both"/>
        <w:rPr>
          <w:sz w:val="28"/>
          <w:szCs w:val="28"/>
        </w:rPr>
      </w:pPr>
    </w:p>
    <w:p w:rsidR="005C6552" w:rsidRPr="002472D0" w:rsidRDefault="00364370" w:rsidP="002472D0">
      <w:pPr>
        <w:ind w:right="-363" w:firstLine="708"/>
        <w:jc w:val="both"/>
        <w:rPr>
          <w:sz w:val="28"/>
          <w:szCs w:val="28"/>
        </w:rPr>
      </w:pPr>
      <w:r>
        <w:rPr>
          <w:noProof/>
          <w:sz w:val="28"/>
          <w:szCs w:val="28"/>
        </w:rPr>
        <w:drawing>
          <wp:inline distT="0" distB="0" distL="0" distR="0">
            <wp:extent cx="5632450" cy="234442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6552" w:rsidRPr="002472D0" w:rsidRDefault="005C6552" w:rsidP="002472D0">
      <w:pPr>
        <w:ind w:right="-363" w:firstLine="708"/>
        <w:jc w:val="both"/>
        <w:rPr>
          <w:sz w:val="28"/>
          <w:szCs w:val="28"/>
        </w:rPr>
      </w:pPr>
      <w:r w:rsidRPr="002472D0">
        <w:rPr>
          <w:sz w:val="28"/>
          <w:szCs w:val="28"/>
        </w:rPr>
        <w:t>Исходя из данных диаграммы видно, что общее количество выпускников 11-х классов, награждённых золотыми и серебряными медалями сохранилось (11 выпускников), хотя выпускников, награждённых золотой медалью стало меньше (5 в 2010-2011 учебном году и 3 в 2011-2012 учебном году).</w:t>
      </w:r>
    </w:p>
    <w:p w:rsidR="005C6552" w:rsidRPr="002472D0" w:rsidRDefault="005C6552" w:rsidP="002472D0">
      <w:pPr>
        <w:pStyle w:val="a8"/>
        <w:ind w:firstLine="709"/>
        <w:jc w:val="both"/>
        <w:rPr>
          <w:rFonts w:ascii="Times New Roman" w:hAnsi="Times New Roman" w:cs="Times New Roman"/>
          <w:sz w:val="28"/>
          <w:szCs w:val="28"/>
        </w:rPr>
      </w:pPr>
      <w:r w:rsidRPr="002472D0">
        <w:rPr>
          <w:rFonts w:ascii="Times New Roman" w:hAnsi="Times New Roman" w:cs="Times New Roman"/>
          <w:sz w:val="28"/>
          <w:szCs w:val="28"/>
        </w:rPr>
        <w:t xml:space="preserve">Параллель 11-х классов представляли 2 гимназических профильных класса: </w:t>
      </w:r>
    </w:p>
    <w:p w:rsidR="005C6552" w:rsidRPr="002472D0" w:rsidRDefault="005C6552" w:rsidP="002472D0">
      <w:pPr>
        <w:pStyle w:val="a8"/>
        <w:ind w:firstLine="709"/>
        <w:jc w:val="both"/>
        <w:rPr>
          <w:rFonts w:ascii="Times New Roman" w:hAnsi="Times New Roman" w:cs="Times New Roman"/>
          <w:sz w:val="28"/>
          <w:szCs w:val="28"/>
        </w:rPr>
      </w:pPr>
      <w:r w:rsidRPr="002472D0">
        <w:rPr>
          <w:rFonts w:ascii="Times New Roman" w:hAnsi="Times New Roman" w:cs="Times New Roman"/>
          <w:sz w:val="28"/>
          <w:szCs w:val="28"/>
        </w:rPr>
        <w:t>11 «А» класс, классный руководитель Арутюнова Наталья Анатольевна,</w:t>
      </w:r>
    </w:p>
    <w:p w:rsidR="005C6552" w:rsidRPr="002472D0" w:rsidRDefault="005C6552" w:rsidP="002472D0">
      <w:pPr>
        <w:pStyle w:val="a8"/>
        <w:ind w:firstLine="709"/>
        <w:jc w:val="both"/>
        <w:rPr>
          <w:rFonts w:ascii="Times New Roman" w:hAnsi="Times New Roman" w:cs="Times New Roman"/>
          <w:sz w:val="28"/>
          <w:szCs w:val="28"/>
        </w:rPr>
      </w:pPr>
      <w:r w:rsidRPr="002472D0">
        <w:rPr>
          <w:rFonts w:ascii="Times New Roman" w:hAnsi="Times New Roman" w:cs="Times New Roman"/>
          <w:sz w:val="28"/>
          <w:szCs w:val="28"/>
        </w:rPr>
        <w:t>11 «Б» класс, классный руководитель Обновленская Людмила Викторовна.</w:t>
      </w:r>
    </w:p>
    <w:p w:rsidR="005C6552" w:rsidRPr="002472D0" w:rsidRDefault="005C6552" w:rsidP="002472D0">
      <w:pPr>
        <w:pStyle w:val="a8"/>
        <w:ind w:firstLine="709"/>
        <w:jc w:val="both"/>
        <w:rPr>
          <w:rFonts w:ascii="Times New Roman" w:hAnsi="Times New Roman" w:cs="Times New Roman"/>
          <w:sz w:val="28"/>
          <w:szCs w:val="28"/>
        </w:rPr>
      </w:pPr>
      <w:r w:rsidRPr="002472D0">
        <w:rPr>
          <w:rFonts w:ascii="Times New Roman" w:hAnsi="Times New Roman" w:cs="Times New Roman"/>
          <w:sz w:val="28"/>
          <w:szCs w:val="28"/>
        </w:rPr>
        <w:lastRenderedPageBreak/>
        <w:t>61 выпускник  11-х классов сдавали обязательные экзамены по математике и по русскому языку в форме и по материалам ЕГЭ.</w:t>
      </w:r>
    </w:p>
    <w:p w:rsidR="005C6552" w:rsidRPr="002472D0" w:rsidRDefault="005C6552" w:rsidP="002472D0">
      <w:pPr>
        <w:ind w:firstLine="709"/>
        <w:jc w:val="both"/>
        <w:rPr>
          <w:sz w:val="28"/>
          <w:szCs w:val="28"/>
        </w:rPr>
      </w:pPr>
      <w:r w:rsidRPr="002472D0">
        <w:rPr>
          <w:sz w:val="28"/>
          <w:szCs w:val="28"/>
        </w:rPr>
        <w:t xml:space="preserve">Результаты государственной (итоговой) аттестации по </w:t>
      </w:r>
      <w:r w:rsidRPr="002472D0">
        <w:rPr>
          <w:b/>
          <w:sz w:val="28"/>
          <w:szCs w:val="28"/>
        </w:rPr>
        <w:t>математике (</w:t>
      </w:r>
      <w:r w:rsidRPr="002472D0">
        <w:rPr>
          <w:sz w:val="28"/>
          <w:szCs w:val="28"/>
        </w:rPr>
        <w:t xml:space="preserve">ЕГЭ) в основные сроки – обученность 100% по гимназии. Выпускники гимназических 11 «А» и 11 «Б» классов все преодолели порог успешности по математике. Средний балл результатов ЕГЭ по математике по гимназии составил – </w:t>
      </w:r>
      <w:r w:rsidRPr="002472D0">
        <w:rPr>
          <w:b/>
          <w:sz w:val="28"/>
          <w:szCs w:val="28"/>
          <w:u w:val="single"/>
        </w:rPr>
        <w:t>58,5 балла</w:t>
      </w:r>
      <w:r w:rsidRPr="002472D0">
        <w:rPr>
          <w:sz w:val="28"/>
          <w:szCs w:val="28"/>
        </w:rPr>
        <w:t xml:space="preserve">. </w:t>
      </w:r>
    </w:p>
    <w:p w:rsidR="005C6552" w:rsidRPr="002472D0" w:rsidRDefault="005C6552" w:rsidP="002472D0">
      <w:pPr>
        <w:ind w:firstLine="709"/>
        <w:jc w:val="both"/>
        <w:rPr>
          <w:sz w:val="28"/>
          <w:szCs w:val="28"/>
        </w:rPr>
      </w:pPr>
      <w:r w:rsidRPr="002472D0">
        <w:rPr>
          <w:sz w:val="28"/>
          <w:szCs w:val="28"/>
        </w:rPr>
        <w:t>Средний бал по классам составил:</w:t>
      </w:r>
    </w:p>
    <w:p w:rsidR="005C6552" w:rsidRPr="002472D0" w:rsidRDefault="005C6552" w:rsidP="002472D0">
      <w:pPr>
        <w:numPr>
          <w:ilvl w:val="0"/>
          <w:numId w:val="3"/>
        </w:numPr>
        <w:ind w:firstLine="709"/>
        <w:jc w:val="both"/>
        <w:rPr>
          <w:sz w:val="28"/>
          <w:szCs w:val="28"/>
        </w:rPr>
      </w:pPr>
      <w:r w:rsidRPr="002472D0">
        <w:rPr>
          <w:sz w:val="28"/>
          <w:szCs w:val="28"/>
        </w:rPr>
        <w:t>11 «А» класс -  59 баллов</w:t>
      </w:r>
    </w:p>
    <w:p w:rsidR="005C6552" w:rsidRPr="002472D0" w:rsidRDefault="005C6552" w:rsidP="002472D0">
      <w:pPr>
        <w:numPr>
          <w:ilvl w:val="0"/>
          <w:numId w:val="3"/>
        </w:numPr>
        <w:ind w:firstLine="709"/>
        <w:jc w:val="both"/>
        <w:rPr>
          <w:sz w:val="28"/>
          <w:szCs w:val="28"/>
        </w:rPr>
      </w:pPr>
      <w:r w:rsidRPr="002472D0">
        <w:rPr>
          <w:sz w:val="28"/>
          <w:szCs w:val="28"/>
        </w:rPr>
        <w:t>11 «Б» класс  – 58 баллов</w:t>
      </w:r>
    </w:p>
    <w:p w:rsidR="005C6552" w:rsidRPr="002472D0" w:rsidRDefault="00364370" w:rsidP="002472D0">
      <w:pPr>
        <w:ind w:firstLine="709"/>
        <w:jc w:val="both"/>
        <w:rPr>
          <w:sz w:val="28"/>
          <w:szCs w:val="28"/>
        </w:rPr>
      </w:pPr>
      <w:r>
        <w:rPr>
          <w:noProof/>
          <w:sz w:val="28"/>
          <w:szCs w:val="28"/>
        </w:rPr>
        <w:drawing>
          <wp:inline distT="0" distB="0" distL="0" distR="0">
            <wp:extent cx="5934075" cy="221805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6552" w:rsidRPr="002472D0">
        <w:rPr>
          <w:sz w:val="28"/>
          <w:szCs w:val="28"/>
        </w:rPr>
        <w:t xml:space="preserve"> Сравнивая средний балл по математике в гимназии со средним баллом в районе результаты таковы: по гимназии средний балл по математике составил 58, 5 балла, что выше среднерайонного (41,3 балла) балла на 17,2 балла</w:t>
      </w:r>
      <w:r w:rsidR="00F2608F" w:rsidRPr="002472D0">
        <w:rPr>
          <w:sz w:val="28"/>
          <w:szCs w:val="28"/>
        </w:rPr>
        <w:t xml:space="preserve"> и среднекраевого показателя (</w:t>
      </w:r>
      <w:r w:rsidR="00726DEF" w:rsidRPr="002472D0">
        <w:rPr>
          <w:sz w:val="28"/>
          <w:szCs w:val="28"/>
        </w:rPr>
        <w:t>43,9)</w:t>
      </w:r>
      <w:r w:rsidR="005C6552" w:rsidRPr="002472D0">
        <w:rPr>
          <w:sz w:val="28"/>
          <w:szCs w:val="28"/>
        </w:rPr>
        <w:t>. Если смотреть в сравнении классов, то средний балл у учащихся гимназических 11а (учитель Дёмина Лилия Николаевна) и 11б  классов (учитель Новикова Людмила Павловна) примерно одинаков и составляет 59 баллов и 58 баллов соответственно. Распределение максимальных баллов по математике таково:</w:t>
      </w:r>
    </w:p>
    <w:p w:rsidR="005C6552" w:rsidRPr="002472D0" w:rsidRDefault="005C6552" w:rsidP="002472D0">
      <w:pPr>
        <w:jc w:val="both"/>
        <w:rPr>
          <w:sz w:val="28"/>
          <w:szCs w:val="28"/>
        </w:rPr>
      </w:pPr>
      <w:r w:rsidRPr="002472D0">
        <w:rPr>
          <w:sz w:val="28"/>
          <w:szCs w:val="28"/>
        </w:rPr>
        <w:t xml:space="preserve">11 «Б» класс (учитель Новикова Людмила Павловна): </w:t>
      </w:r>
    </w:p>
    <w:p w:rsidR="005C6552" w:rsidRPr="002472D0" w:rsidRDefault="005C6552" w:rsidP="002472D0">
      <w:pPr>
        <w:jc w:val="both"/>
        <w:rPr>
          <w:sz w:val="28"/>
          <w:szCs w:val="28"/>
        </w:rPr>
      </w:pPr>
      <w:r w:rsidRPr="002472D0">
        <w:rPr>
          <w:sz w:val="28"/>
          <w:szCs w:val="28"/>
        </w:rPr>
        <w:t xml:space="preserve"> Вивчарь Павел – 87 баллов;</w:t>
      </w:r>
    </w:p>
    <w:p w:rsidR="005C6552" w:rsidRPr="002472D0" w:rsidRDefault="005C6552" w:rsidP="002472D0">
      <w:pPr>
        <w:jc w:val="both"/>
        <w:rPr>
          <w:sz w:val="28"/>
          <w:szCs w:val="28"/>
        </w:rPr>
      </w:pPr>
      <w:r w:rsidRPr="002472D0">
        <w:rPr>
          <w:sz w:val="28"/>
          <w:szCs w:val="28"/>
        </w:rPr>
        <w:t>Гончаров Илья – 85 баллов;</w:t>
      </w:r>
    </w:p>
    <w:p w:rsidR="005C6552" w:rsidRPr="002472D0" w:rsidRDefault="005C6552" w:rsidP="002472D0">
      <w:pPr>
        <w:jc w:val="both"/>
        <w:rPr>
          <w:sz w:val="28"/>
          <w:szCs w:val="28"/>
        </w:rPr>
      </w:pPr>
      <w:r w:rsidRPr="002472D0">
        <w:rPr>
          <w:sz w:val="28"/>
          <w:szCs w:val="28"/>
        </w:rPr>
        <w:t>Обновленская Екатерина, Костюченко Илья  по 79 баллов;</w:t>
      </w:r>
    </w:p>
    <w:p w:rsidR="005C6552" w:rsidRPr="002472D0" w:rsidRDefault="005C6552" w:rsidP="002472D0">
      <w:pPr>
        <w:jc w:val="both"/>
        <w:rPr>
          <w:sz w:val="28"/>
          <w:szCs w:val="28"/>
        </w:rPr>
      </w:pPr>
      <w:r w:rsidRPr="002472D0">
        <w:rPr>
          <w:sz w:val="28"/>
          <w:szCs w:val="28"/>
        </w:rPr>
        <w:t>Малыхин Владислав, Гриценко София по 77 баллов</w:t>
      </w:r>
    </w:p>
    <w:p w:rsidR="005C6552" w:rsidRPr="002472D0" w:rsidRDefault="005C6552" w:rsidP="002472D0">
      <w:pPr>
        <w:jc w:val="both"/>
        <w:rPr>
          <w:sz w:val="28"/>
          <w:szCs w:val="28"/>
        </w:rPr>
      </w:pPr>
      <w:r w:rsidRPr="002472D0">
        <w:rPr>
          <w:sz w:val="28"/>
          <w:szCs w:val="28"/>
        </w:rPr>
        <w:t>11 «А» класс (учитель Дёмина Лилия Николаевна)</w:t>
      </w:r>
    </w:p>
    <w:p w:rsidR="005C6552" w:rsidRPr="002472D0" w:rsidRDefault="005C6552" w:rsidP="002472D0">
      <w:pPr>
        <w:jc w:val="both"/>
        <w:rPr>
          <w:sz w:val="28"/>
          <w:szCs w:val="28"/>
        </w:rPr>
      </w:pPr>
      <w:r w:rsidRPr="002472D0">
        <w:rPr>
          <w:sz w:val="28"/>
          <w:szCs w:val="28"/>
        </w:rPr>
        <w:t>Кондакова Анастасия – 79 баллов;</w:t>
      </w:r>
    </w:p>
    <w:p w:rsidR="005C6552" w:rsidRPr="002472D0" w:rsidRDefault="005C6552" w:rsidP="002472D0">
      <w:pPr>
        <w:jc w:val="both"/>
        <w:rPr>
          <w:sz w:val="28"/>
          <w:szCs w:val="28"/>
        </w:rPr>
      </w:pPr>
      <w:r w:rsidRPr="002472D0">
        <w:rPr>
          <w:sz w:val="28"/>
          <w:szCs w:val="28"/>
        </w:rPr>
        <w:t xml:space="preserve">Мягкова Ирина – 77 баллов </w:t>
      </w:r>
    </w:p>
    <w:p w:rsidR="005C6552" w:rsidRPr="002472D0" w:rsidRDefault="005C6552" w:rsidP="002472D0">
      <w:pPr>
        <w:jc w:val="both"/>
        <w:rPr>
          <w:sz w:val="28"/>
          <w:szCs w:val="28"/>
        </w:rPr>
      </w:pPr>
      <w:r w:rsidRPr="002472D0">
        <w:rPr>
          <w:sz w:val="28"/>
          <w:szCs w:val="28"/>
        </w:rPr>
        <w:t xml:space="preserve">    Результаты государственной (итоговой) аттестации по </w:t>
      </w:r>
      <w:r w:rsidRPr="002472D0">
        <w:rPr>
          <w:b/>
          <w:sz w:val="28"/>
          <w:szCs w:val="28"/>
        </w:rPr>
        <w:t>русскому языку (</w:t>
      </w:r>
      <w:r w:rsidRPr="002472D0">
        <w:rPr>
          <w:sz w:val="28"/>
          <w:szCs w:val="28"/>
        </w:rPr>
        <w:t xml:space="preserve">ЕГЭ) в основные сроки – обученность 100% по всей гимназии,  средний балл результатов ЕГЭ по русскому языку составил </w:t>
      </w:r>
      <w:r w:rsidRPr="002472D0">
        <w:rPr>
          <w:b/>
          <w:sz w:val="28"/>
          <w:szCs w:val="28"/>
          <w:u w:val="single"/>
        </w:rPr>
        <w:t>72,7 баллов</w:t>
      </w:r>
      <w:r w:rsidRPr="002472D0">
        <w:rPr>
          <w:sz w:val="28"/>
          <w:szCs w:val="28"/>
        </w:rPr>
        <w:t>.</w:t>
      </w:r>
    </w:p>
    <w:p w:rsidR="005C6552" w:rsidRPr="002472D0" w:rsidRDefault="005C6552" w:rsidP="002472D0">
      <w:pPr>
        <w:ind w:firstLine="709"/>
        <w:jc w:val="both"/>
        <w:rPr>
          <w:sz w:val="28"/>
          <w:szCs w:val="28"/>
        </w:rPr>
      </w:pPr>
      <w:r w:rsidRPr="002472D0">
        <w:rPr>
          <w:sz w:val="28"/>
          <w:szCs w:val="28"/>
        </w:rPr>
        <w:t>Средний балл по русскому языку по классам распределился следующим образом:</w:t>
      </w:r>
    </w:p>
    <w:p w:rsidR="005C6552" w:rsidRPr="002472D0" w:rsidRDefault="005C6552" w:rsidP="002472D0">
      <w:pPr>
        <w:numPr>
          <w:ilvl w:val="0"/>
          <w:numId w:val="4"/>
        </w:numPr>
        <w:jc w:val="both"/>
        <w:rPr>
          <w:sz w:val="28"/>
          <w:szCs w:val="28"/>
        </w:rPr>
      </w:pPr>
      <w:r w:rsidRPr="002472D0">
        <w:rPr>
          <w:sz w:val="28"/>
          <w:szCs w:val="28"/>
        </w:rPr>
        <w:t>11 «А» - 72,9 балла, (учитель Процанова Ольга Павловна);</w:t>
      </w:r>
    </w:p>
    <w:p w:rsidR="005C6552" w:rsidRPr="002472D0" w:rsidRDefault="005C6552" w:rsidP="002472D0">
      <w:pPr>
        <w:numPr>
          <w:ilvl w:val="0"/>
          <w:numId w:val="4"/>
        </w:numPr>
        <w:jc w:val="both"/>
        <w:rPr>
          <w:sz w:val="28"/>
          <w:szCs w:val="28"/>
        </w:rPr>
      </w:pPr>
      <w:r w:rsidRPr="002472D0">
        <w:rPr>
          <w:sz w:val="28"/>
          <w:szCs w:val="28"/>
        </w:rPr>
        <w:t>11  «Б» – 72,5 балла, (учитель Ананьева Елена Анатольевна);</w:t>
      </w:r>
    </w:p>
    <w:p w:rsidR="005C6552" w:rsidRPr="002472D0" w:rsidRDefault="005C6552" w:rsidP="002472D0">
      <w:pPr>
        <w:ind w:firstLine="709"/>
        <w:jc w:val="both"/>
        <w:rPr>
          <w:sz w:val="28"/>
          <w:szCs w:val="28"/>
        </w:rPr>
      </w:pPr>
    </w:p>
    <w:p w:rsidR="005C6552" w:rsidRPr="002472D0" w:rsidRDefault="00364370" w:rsidP="002472D0">
      <w:pPr>
        <w:ind w:firstLine="709"/>
        <w:jc w:val="both"/>
        <w:rPr>
          <w:noProof/>
          <w:sz w:val="28"/>
          <w:szCs w:val="28"/>
        </w:rPr>
      </w:pPr>
      <w:r>
        <w:rPr>
          <w:noProof/>
          <w:sz w:val="28"/>
          <w:szCs w:val="28"/>
        </w:rPr>
        <w:lastRenderedPageBreak/>
        <w:drawing>
          <wp:inline distT="0" distB="0" distL="0" distR="0">
            <wp:extent cx="5009515" cy="1828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6552" w:rsidRPr="002472D0" w:rsidRDefault="005C6552" w:rsidP="002472D0">
      <w:pPr>
        <w:ind w:firstLine="709"/>
        <w:jc w:val="both"/>
        <w:rPr>
          <w:sz w:val="28"/>
          <w:szCs w:val="28"/>
        </w:rPr>
      </w:pPr>
      <w:r w:rsidRPr="002472D0">
        <w:rPr>
          <w:sz w:val="28"/>
          <w:szCs w:val="28"/>
        </w:rPr>
        <w:t xml:space="preserve">В сравнении среднего балла по русскому языку в гимназии со средним баллом в районе результаты таковы: по гимназии средний балл по русскому языку составил </w:t>
      </w:r>
      <w:r w:rsidRPr="002472D0">
        <w:rPr>
          <w:b/>
          <w:sz w:val="28"/>
          <w:szCs w:val="28"/>
        </w:rPr>
        <w:t>72,7 баллов</w:t>
      </w:r>
      <w:r w:rsidRPr="002472D0">
        <w:rPr>
          <w:sz w:val="28"/>
          <w:szCs w:val="28"/>
        </w:rPr>
        <w:t>, что выше среднерайонного (</w:t>
      </w:r>
      <w:r w:rsidRPr="002472D0">
        <w:rPr>
          <w:b/>
          <w:sz w:val="28"/>
          <w:szCs w:val="28"/>
        </w:rPr>
        <w:t>63,8</w:t>
      </w:r>
      <w:r w:rsidRPr="002472D0">
        <w:rPr>
          <w:sz w:val="28"/>
          <w:szCs w:val="28"/>
        </w:rPr>
        <w:t xml:space="preserve"> баллов) балла на 8,9 балла</w:t>
      </w:r>
      <w:r w:rsidR="00F2608F" w:rsidRPr="002472D0">
        <w:rPr>
          <w:sz w:val="28"/>
          <w:szCs w:val="28"/>
        </w:rPr>
        <w:t xml:space="preserve"> и выше среднекраевого показателя (</w:t>
      </w:r>
      <w:r w:rsidR="00726DEF" w:rsidRPr="002472D0">
        <w:rPr>
          <w:sz w:val="28"/>
          <w:szCs w:val="28"/>
        </w:rPr>
        <w:t>65,1)</w:t>
      </w:r>
      <w:r w:rsidRPr="002472D0">
        <w:rPr>
          <w:sz w:val="28"/>
          <w:szCs w:val="28"/>
        </w:rPr>
        <w:t xml:space="preserve">. </w:t>
      </w:r>
      <w:r w:rsidR="00364370">
        <w:rPr>
          <w:noProof/>
          <w:sz w:val="28"/>
          <w:szCs w:val="28"/>
        </w:rPr>
        <w:drawing>
          <wp:inline distT="0" distB="0" distL="0" distR="0">
            <wp:extent cx="5408295" cy="220789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6552" w:rsidRPr="002472D0" w:rsidRDefault="005C6552" w:rsidP="002472D0">
      <w:pPr>
        <w:ind w:firstLine="709"/>
        <w:jc w:val="both"/>
        <w:rPr>
          <w:sz w:val="28"/>
          <w:szCs w:val="28"/>
        </w:rPr>
      </w:pPr>
      <w:r w:rsidRPr="002472D0">
        <w:rPr>
          <w:sz w:val="28"/>
          <w:szCs w:val="28"/>
        </w:rPr>
        <w:t>Распределение максимальных баллов по русскому языку таково:</w:t>
      </w:r>
    </w:p>
    <w:p w:rsidR="005C6552" w:rsidRPr="002472D0" w:rsidRDefault="005C6552" w:rsidP="002472D0">
      <w:pPr>
        <w:numPr>
          <w:ilvl w:val="0"/>
          <w:numId w:val="5"/>
        </w:numPr>
        <w:jc w:val="both"/>
        <w:rPr>
          <w:sz w:val="28"/>
          <w:szCs w:val="28"/>
        </w:rPr>
      </w:pPr>
      <w:r w:rsidRPr="002472D0">
        <w:rPr>
          <w:sz w:val="28"/>
          <w:szCs w:val="28"/>
        </w:rPr>
        <w:t xml:space="preserve">11 «А» класс –Степаненко Виктория – 98 баллов¸ Мягкова Ирина – 90 баллов, учитель Процанова Ольга Павловна, </w:t>
      </w:r>
    </w:p>
    <w:p w:rsidR="005C6552" w:rsidRPr="002472D0" w:rsidRDefault="005C6552" w:rsidP="002472D0">
      <w:pPr>
        <w:numPr>
          <w:ilvl w:val="0"/>
          <w:numId w:val="5"/>
        </w:numPr>
        <w:jc w:val="both"/>
        <w:rPr>
          <w:sz w:val="28"/>
          <w:szCs w:val="28"/>
        </w:rPr>
      </w:pPr>
      <w:r w:rsidRPr="002472D0">
        <w:rPr>
          <w:sz w:val="28"/>
          <w:szCs w:val="28"/>
        </w:rPr>
        <w:t>11 «Б» класс – - Зуева Елена - 92 балла, Воробьева Анастасия, Казацкая Анна, Обновленская Екатерина, Шрамченко Анастасия по  90 баллов, (учитель Ананьева Елена Анатольевна);</w:t>
      </w:r>
    </w:p>
    <w:p w:rsidR="005C6552" w:rsidRPr="002472D0" w:rsidRDefault="005C6552" w:rsidP="002472D0">
      <w:pPr>
        <w:ind w:right="-363" w:firstLine="708"/>
        <w:jc w:val="both"/>
        <w:rPr>
          <w:sz w:val="28"/>
          <w:szCs w:val="28"/>
        </w:rPr>
      </w:pPr>
      <w:r w:rsidRPr="002472D0">
        <w:rPr>
          <w:sz w:val="28"/>
          <w:szCs w:val="28"/>
        </w:rPr>
        <w:t>Сравнивая результаты обязательных экзаменов по математике и русскому языку в 2011-2012 учебном году с результатами экзаменов в 2009-2010, 2010-2011 учебных годах нужно отметить, что наибольший балл:</w:t>
      </w:r>
    </w:p>
    <w:p w:rsidR="005C6552" w:rsidRPr="002472D0" w:rsidRDefault="005C6552" w:rsidP="002472D0">
      <w:pPr>
        <w:ind w:right="-363" w:firstLine="708"/>
        <w:jc w:val="both"/>
        <w:rPr>
          <w:sz w:val="28"/>
          <w:szCs w:val="28"/>
          <w:u w:val="single"/>
        </w:rPr>
      </w:pPr>
      <w:r w:rsidRPr="002472D0">
        <w:rPr>
          <w:sz w:val="28"/>
          <w:szCs w:val="28"/>
          <w:u w:val="single"/>
        </w:rPr>
        <w:t xml:space="preserve"> по русскому языку </w:t>
      </w:r>
    </w:p>
    <w:p w:rsidR="005C6552" w:rsidRPr="002472D0" w:rsidRDefault="005C6552" w:rsidP="002472D0">
      <w:pPr>
        <w:ind w:right="-363" w:firstLine="708"/>
        <w:jc w:val="both"/>
        <w:rPr>
          <w:sz w:val="28"/>
          <w:szCs w:val="28"/>
        </w:rPr>
      </w:pPr>
      <w:r w:rsidRPr="002472D0">
        <w:rPr>
          <w:sz w:val="28"/>
          <w:szCs w:val="28"/>
        </w:rPr>
        <w:t>в 2009-2010 учебном году – 94 балла (Дыбко Дарья, 11»А» класс, учитель Процанова Ольга Павловна);</w:t>
      </w:r>
    </w:p>
    <w:p w:rsidR="005C6552" w:rsidRPr="002472D0" w:rsidRDefault="005C6552" w:rsidP="002472D0">
      <w:pPr>
        <w:ind w:right="-363" w:firstLine="708"/>
        <w:jc w:val="both"/>
        <w:rPr>
          <w:sz w:val="28"/>
          <w:szCs w:val="28"/>
        </w:rPr>
      </w:pPr>
      <w:r w:rsidRPr="002472D0">
        <w:rPr>
          <w:sz w:val="28"/>
          <w:szCs w:val="28"/>
        </w:rPr>
        <w:t>в 2010-2011 учебном году – 98 баллов (Кучинский Ярослав, Сергиенко Елена, по 95 баллов (Павлова Виктория, Селеванова Дарья, Ягодкина Кристина);</w:t>
      </w:r>
    </w:p>
    <w:p w:rsidR="005C6552" w:rsidRPr="002472D0" w:rsidRDefault="005C6552" w:rsidP="002472D0">
      <w:pPr>
        <w:ind w:right="-363" w:firstLine="708"/>
        <w:jc w:val="both"/>
        <w:rPr>
          <w:sz w:val="28"/>
          <w:szCs w:val="28"/>
        </w:rPr>
      </w:pPr>
      <w:r w:rsidRPr="002472D0">
        <w:rPr>
          <w:sz w:val="28"/>
          <w:szCs w:val="28"/>
        </w:rPr>
        <w:t>в 2011-2012 учебном году – 98 баллов Степаненко Виктория (учитель Процанова Ольга Павловна).</w:t>
      </w:r>
    </w:p>
    <w:p w:rsidR="005C6552" w:rsidRPr="002472D0" w:rsidRDefault="005C6552" w:rsidP="002472D0">
      <w:pPr>
        <w:ind w:right="-363" w:firstLine="708"/>
        <w:jc w:val="both"/>
        <w:rPr>
          <w:sz w:val="28"/>
          <w:szCs w:val="28"/>
        </w:rPr>
      </w:pPr>
      <w:r w:rsidRPr="002472D0">
        <w:rPr>
          <w:sz w:val="28"/>
          <w:szCs w:val="28"/>
        </w:rPr>
        <w:t>Как видно по представленным данным, позиции по максимальным результатам ЕГЭ по русскому языку в гимназии сохраняются.</w:t>
      </w:r>
    </w:p>
    <w:p w:rsidR="005C6552" w:rsidRPr="002472D0" w:rsidRDefault="005C6552" w:rsidP="002472D0">
      <w:pPr>
        <w:ind w:right="-363" w:firstLine="708"/>
        <w:jc w:val="both"/>
        <w:rPr>
          <w:sz w:val="28"/>
          <w:szCs w:val="28"/>
        </w:rPr>
      </w:pPr>
      <w:r w:rsidRPr="002472D0">
        <w:rPr>
          <w:sz w:val="28"/>
          <w:szCs w:val="28"/>
          <w:u w:val="single"/>
        </w:rPr>
        <w:t xml:space="preserve"> по математике</w:t>
      </w:r>
      <w:r w:rsidRPr="002472D0">
        <w:rPr>
          <w:sz w:val="28"/>
          <w:szCs w:val="28"/>
        </w:rPr>
        <w:t xml:space="preserve"> </w:t>
      </w:r>
    </w:p>
    <w:p w:rsidR="005C6552" w:rsidRPr="002472D0" w:rsidRDefault="005C6552" w:rsidP="002472D0">
      <w:pPr>
        <w:ind w:right="-363" w:firstLine="708"/>
        <w:jc w:val="both"/>
        <w:rPr>
          <w:sz w:val="28"/>
          <w:szCs w:val="28"/>
        </w:rPr>
      </w:pPr>
      <w:r w:rsidRPr="002472D0">
        <w:rPr>
          <w:sz w:val="28"/>
          <w:szCs w:val="28"/>
        </w:rPr>
        <w:lastRenderedPageBreak/>
        <w:t>в 2009-2010 учебном году – 79 баллов (Косов Владимир, 11 «В» класс, учитель Пиотрович Людмила Тимофеевна);</w:t>
      </w:r>
    </w:p>
    <w:p w:rsidR="005C6552" w:rsidRPr="002472D0" w:rsidRDefault="005C6552" w:rsidP="002472D0">
      <w:pPr>
        <w:ind w:right="-363" w:firstLine="708"/>
        <w:jc w:val="both"/>
        <w:rPr>
          <w:sz w:val="28"/>
          <w:szCs w:val="28"/>
        </w:rPr>
      </w:pPr>
      <w:r w:rsidRPr="002472D0">
        <w:rPr>
          <w:sz w:val="28"/>
          <w:szCs w:val="28"/>
        </w:rPr>
        <w:t>в 2010-2011 учебном году – 100 баллов (Кучинский Ярослав, 11 «Б» класс, учитель Новикова Людмила Павловна);</w:t>
      </w:r>
    </w:p>
    <w:p w:rsidR="005C6552" w:rsidRPr="002472D0" w:rsidRDefault="005C6552" w:rsidP="002472D0">
      <w:pPr>
        <w:ind w:right="-363" w:firstLine="708"/>
        <w:jc w:val="both"/>
        <w:rPr>
          <w:sz w:val="28"/>
          <w:szCs w:val="28"/>
        </w:rPr>
      </w:pPr>
      <w:r w:rsidRPr="002472D0">
        <w:rPr>
          <w:sz w:val="28"/>
          <w:szCs w:val="28"/>
        </w:rPr>
        <w:t>в 2011-2012 учебном году – 87 баллов Вивчарь Павел, 85 баллов Гончаров Илья, учащиеся 11 «Б» класса (учитель Новикова Людмила Павловна).</w:t>
      </w:r>
    </w:p>
    <w:p w:rsidR="005C6552" w:rsidRPr="002472D0" w:rsidRDefault="005C6552" w:rsidP="002472D0">
      <w:pPr>
        <w:ind w:right="-363" w:firstLine="708"/>
        <w:jc w:val="both"/>
        <w:rPr>
          <w:sz w:val="28"/>
          <w:szCs w:val="28"/>
        </w:rPr>
      </w:pPr>
      <w:r w:rsidRPr="002472D0">
        <w:rPr>
          <w:sz w:val="28"/>
          <w:szCs w:val="28"/>
        </w:rPr>
        <w:t xml:space="preserve"> </w:t>
      </w:r>
      <w:r w:rsidR="00364370">
        <w:rPr>
          <w:noProof/>
          <w:sz w:val="28"/>
          <w:szCs w:val="28"/>
        </w:rPr>
        <w:drawing>
          <wp:inline distT="0" distB="0" distL="0" distR="0">
            <wp:extent cx="5223510" cy="18288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6552" w:rsidRPr="002472D0" w:rsidRDefault="005C6552" w:rsidP="002472D0">
      <w:pPr>
        <w:ind w:right="-363" w:firstLine="708"/>
        <w:jc w:val="both"/>
        <w:rPr>
          <w:sz w:val="28"/>
          <w:szCs w:val="28"/>
        </w:rPr>
      </w:pPr>
      <w:r w:rsidRPr="002472D0">
        <w:rPr>
          <w:sz w:val="28"/>
          <w:szCs w:val="28"/>
        </w:rPr>
        <w:t xml:space="preserve">Сравнивая средний балл по обязательным экзаменам  (математике и русскому языку) в гимназии в 2011-2012 учебном году со средним баллом этих  экзаменов в 2010-2011 учебных годах наблюдаем рост среднего балла, как по русскому языку, так и по математике. </w:t>
      </w:r>
    </w:p>
    <w:p w:rsidR="005C6552" w:rsidRPr="002472D0" w:rsidRDefault="00364370" w:rsidP="002472D0">
      <w:pPr>
        <w:jc w:val="both"/>
        <w:rPr>
          <w:b/>
          <w:sz w:val="28"/>
          <w:szCs w:val="28"/>
        </w:rPr>
      </w:pPr>
      <w:r>
        <w:rPr>
          <w:b/>
          <w:noProof/>
          <w:sz w:val="28"/>
          <w:szCs w:val="28"/>
        </w:rPr>
        <w:drawing>
          <wp:inline distT="0" distB="0" distL="0" distR="0">
            <wp:extent cx="5398770" cy="236410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552" w:rsidRPr="002472D0" w:rsidRDefault="005C6552" w:rsidP="002472D0">
      <w:pPr>
        <w:tabs>
          <w:tab w:val="left" w:pos="960"/>
        </w:tabs>
        <w:ind w:firstLine="709"/>
        <w:jc w:val="both"/>
        <w:rPr>
          <w:sz w:val="28"/>
          <w:szCs w:val="28"/>
        </w:rPr>
      </w:pPr>
      <w:r w:rsidRPr="002472D0">
        <w:rPr>
          <w:sz w:val="28"/>
          <w:szCs w:val="28"/>
        </w:rPr>
        <w:tab/>
        <w:t>В 2011-2012 учебном году выпускники 11-х классов сдавали экзамены по выбору только в форме и по материалам ЕГЭ по следующим предметам: химия, физика, биология, география, обществознание, информатика и ИКТ, литература, история, английский язык.</w:t>
      </w:r>
    </w:p>
    <w:p w:rsidR="005C6552" w:rsidRPr="002472D0" w:rsidRDefault="005C6552" w:rsidP="002472D0">
      <w:pPr>
        <w:tabs>
          <w:tab w:val="left" w:pos="960"/>
        </w:tabs>
        <w:ind w:firstLine="709"/>
        <w:jc w:val="both"/>
        <w:rPr>
          <w:sz w:val="28"/>
          <w:szCs w:val="28"/>
        </w:rPr>
      </w:pPr>
      <w:r w:rsidRPr="002472D0">
        <w:rPr>
          <w:sz w:val="28"/>
          <w:szCs w:val="28"/>
        </w:rPr>
        <w:t>Сравнительный анализ среднего балла по предметам по выбору со средним баллом по Тихорецкому району  и по Краснодарскому краю: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2258"/>
        <w:gridCol w:w="2259"/>
        <w:gridCol w:w="2258"/>
      </w:tblGrid>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Предмет</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Средний балл по району</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Средний балл по гимназии</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Средний балл по краю</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Математика</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41,3</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58,5</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43,9</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63,8</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72,7</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63,5</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Биология</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53,6</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lang w:val="en-US"/>
              </w:rPr>
              <w:t>5</w:t>
            </w:r>
            <w:r w:rsidRPr="002472D0">
              <w:rPr>
                <w:sz w:val="28"/>
                <w:szCs w:val="28"/>
              </w:rPr>
              <w:t>9,4</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59,3</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Химия</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67</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73</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62</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Физика</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47,8</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54,4</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47,6</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География</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61,5</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76,5</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64,1</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lastRenderedPageBreak/>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56,3</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64,2</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57,6</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История</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51,1</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59,3</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54</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Литература</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62,8</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79,6</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63,7</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69,3</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76,5</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67,1</w:t>
            </w:r>
          </w:p>
        </w:tc>
      </w:tr>
      <w:tr w:rsidR="00F34ED2" w:rsidRPr="002472D0" w:rsidTr="00F37983">
        <w:tc>
          <w:tcPr>
            <w:tcW w:w="2802"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60</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F34ED2" w:rsidP="002472D0">
            <w:pPr>
              <w:tabs>
                <w:tab w:val="left" w:pos="960"/>
              </w:tabs>
              <w:jc w:val="both"/>
              <w:rPr>
                <w:sz w:val="28"/>
                <w:szCs w:val="28"/>
              </w:rPr>
            </w:pPr>
            <w:r w:rsidRPr="002472D0">
              <w:rPr>
                <w:sz w:val="28"/>
                <w:szCs w:val="28"/>
              </w:rPr>
              <w:t>70,7</w:t>
            </w:r>
          </w:p>
        </w:tc>
        <w:tc>
          <w:tcPr>
            <w:tcW w:w="2268" w:type="dxa"/>
            <w:tcBorders>
              <w:top w:val="single" w:sz="4" w:space="0" w:color="auto"/>
              <w:left w:val="single" w:sz="4" w:space="0" w:color="auto"/>
              <w:bottom w:val="single" w:sz="4" w:space="0" w:color="auto"/>
              <w:right w:val="single" w:sz="4" w:space="0" w:color="auto"/>
            </w:tcBorders>
          </w:tcPr>
          <w:p w:rsidR="00F34ED2" w:rsidRPr="002472D0" w:rsidRDefault="00726DEF" w:rsidP="002472D0">
            <w:pPr>
              <w:tabs>
                <w:tab w:val="left" w:pos="960"/>
              </w:tabs>
              <w:jc w:val="both"/>
              <w:rPr>
                <w:sz w:val="28"/>
                <w:szCs w:val="28"/>
              </w:rPr>
            </w:pPr>
            <w:r w:rsidRPr="002472D0">
              <w:rPr>
                <w:sz w:val="28"/>
                <w:szCs w:val="28"/>
              </w:rPr>
              <w:t>60,8</w:t>
            </w:r>
          </w:p>
        </w:tc>
      </w:tr>
    </w:tbl>
    <w:p w:rsidR="005C6552" w:rsidRPr="002472D0" w:rsidRDefault="00364370" w:rsidP="002472D0">
      <w:pPr>
        <w:tabs>
          <w:tab w:val="left" w:pos="960"/>
        </w:tabs>
        <w:ind w:firstLine="709"/>
        <w:jc w:val="both"/>
        <w:rPr>
          <w:sz w:val="28"/>
          <w:szCs w:val="28"/>
          <w:lang w:val="en-US"/>
        </w:rPr>
      </w:pPr>
      <w:r>
        <w:rPr>
          <w:noProof/>
          <w:sz w:val="28"/>
          <w:szCs w:val="28"/>
        </w:rPr>
        <w:drawing>
          <wp:inline distT="0" distB="0" distL="0" distR="0">
            <wp:extent cx="5963285" cy="22860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6552" w:rsidRPr="002472D0" w:rsidRDefault="005C6552" w:rsidP="002472D0">
      <w:pPr>
        <w:tabs>
          <w:tab w:val="left" w:pos="960"/>
        </w:tabs>
        <w:ind w:firstLine="709"/>
        <w:jc w:val="both"/>
        <w:rPr>
          <w:sz w:val="28"/>
          <w:szCs w:val="28"/>
        </w:rPr>
      </w:pPr>
      <w:r w:rsidRPr="002472D0">
        <w:rPr>
          <w:sz w:val="28"/>
          <w:szCs w:val="28"/>
        </w:rPr>
        <w:t xml:space="preserve"> Причем распределение максимальных баллов таково:</w:t>
      </w:r>
    </w:p>
    <w:p w:rsidR="005C6552" w:rsidRPr="002472D0" w:rsidRDefault="005C6552" w:rsidP="002472D0">
      <w:pPr>
        <w:numPr>
          <w:ilvl w:val="0"/>
          <w:numId w:val="6"/>
        </w:numPr>
        <w:tabs>
          <w:tab w:val="left" w:pos="960"/>
        </w:tabs>
        <w:jc w:val="both"/>
        <w:rPr>
          <w:sz w:val="28"/>
          <w:szCs w:val="28"/>
        </w:rPr>
      </w:pPr>
      <w:r w:rsidRPr="002472D0">
        <w:rPr>
          <w:sz w:val="28"/>
          <w:szCs w:val="28"/>
        </w:rPr>
        <w:t>литература –Казацкая Анна 11 «Б» класс – 100 баллов, учитель Ананьева Елена Анатольевна;</w:t>
      </w:r>
    </w:p>
    <w:p w:rsidR="005C6552" w:rsidRPr="002472D0" w:rsidRDefault="005C6552" w:rsidP="002472D0">
      <w:pPr>
        <w:numPr>
          <w:ilvl w:val="0"/>
          <w:numId w:val="6"/>
        </w:numPr>
        <w:tabs>
          <w:tab w:val="left" w:pos="960"/>
        </w:tabs>
        <w:jc w:val="both"/>
        <w:rPr>
          <w:sz w:val="28"/>
          <w:szCs w:val="28"/>
        </w:rPr>
      </w:pPr>
      <w:r w:rsidRPr="002472D0">
        <w:rPr>
          <w:sz w:val="28"/>
          <w:szCs w:val="28"/>
        </w:rPr>
        <w:t>биология –Стрельцов Виктор 11 «А» класс – 79 баллов, учитель Данилёнок Татьяна Владимировна;</w:t>
      </w:r>
    </w:p>
    <w:p w:rsidR="005C6552" w:rsidRPr="002472D0" w:rsidRDefault="005C6552" w:rsidP="002472D0">
      <w:pPr>
        <w:numPr>
          <w:ilvl w:val="0"/>
          <w:numId w:val="6"/>
        </w:numPr>
        <w:tabs>
          <w:tab w:val="left" w:pos="960"/>
        </w:tabs>
        <w:jc w:val="both"/>
        <w:rPr>
          <w:sz w:val="28"/>
          <w:szCs w:val="28"/>
        </w:rPr>
      </w:pPr>
      <w:r w:rsidRPr="002472D0">
        <w:rPr>
          <w:sz w:val="28"/>
          <w:szCs w:val="28"/>
        </w:rPr>
        <w:t xml:space="preserve">информатика –11 «Б» класс  – Редькин Николай, Воронин Егор по  88 баллов, учителя Капинос Ирина Викторовна, Дубинкина Ольга Григорьевна </w:t>
      </w:r>
    </w:p>
    <w:p w:rsidR="005C6552" w:rsidRPr="002472D0" w:rsidRDefault="005C6552" w:rsidP="002472D0">
      <w:pPr>
        <w:numPr>
          <w:ilvl w:val="0"/>
          <w:numId w:val="6"/>
        </w:numPr>
        <w:tabs>
          <w:tab w:val="left" w:pos="960"/>
        </w:tabs>
        <w:jc w:val="both"/>
        <w:rPr>
          <w:sz w:val="28"/>
          <w:szCs w:val="28"/>
        </w:rPr>
      </w:pPr>
      <w:r w:rsidRPr="002472D0">
        <w:rPr>
          <w:sz w:val="28"/>
          <w:szCs w:val="28"/>
        </w:rPr>
        <w:t>физика –Вивчарь Павел 11 «Б» – 81 балл, учитель Посьмашная Елена Геннадьевна;</w:t>
      </w:r>
    </w:p>
    <w:p w:rsidR="005C6552" w:rsidRPr="002472D0" w:rsidRDefault="005C6552" w:rsidP="002472D0">
      <w:pPr>
        <w:numPr>
          <w:ilvl w:val="0"/>
          <w:numId w:val="6"/>
        </w:numPr>
        <w:tabs>
          <w:tab w:val="left" w:pos="960"/>
        </w:tabs>
        <w:jc w:val="both"/>
        <w:rPr>
          <w:sz w:val="28"/>
          <w:szCs w:val="28"/>
        </w:rPr>
      </w:pPr>
      <w:r w:rsidRPr="002472D0">
        <w:rPr>
          <w:sz w:val="28"/>
          <w:szCs w:val="28"/>
        </w:rPr>
        <w:t>английский язык –Воробьева Настасия 11 «Б» класс – 80 баллов,  учитель Махнач Любовь Алексеевна.</w:t>
      </w:r>
    </w:p>
    <w:p w:rsidR="005C6552" w:rsidRPr="002472D0" w:rsidRDefault="005C6552" w:rsidP="002472D0">
      <w:pPr>
        <w:numPr>
          <w:ilvl w:val="0"/>
          <w:numId w:val="6"/>
        </w:numPr>
        <w:tabs>
          <w:tab w:val="left" w:pos="960"/>
        </w:tabs>
        <w:jc w:val="both"/>
        <w:rPr>
          <w:sz w:val="28"/>
          <w:szCs w:val="28"/>
        </w:rPr>
      </w:pPr>
      <w:r w:rsidRPr="002472D0">
        <w:rPr>
          <w:sz w:val="28"/>
          <w:szCs w:val="28"/>
        </w:rPr>
        <w:t>химия –Костюченко Илья 11 «Б» класс – 86 баллов, учитель Обновленская Людмила Викторовна;</w:t>
      </w:r>
    </w:p>
    <w:p w:rsidR="005C6552" w:rsidRPr="002472D0" w:rsidRDefault="005C6552" w:rsidP="002472D0">
      <w:pPr>
        <w:numPr>
          <w:ilvl w:val="0"/>
          <w:numId w:val="6"/>
        </w:numPr>
        <w:tabs>
          <w:tab w:val="left" w:pos="960"/>
        </w:tabs>
        <w:jc w:val="both"/>
        <w:rPr>
          <w:sz w:val="28"/>
          <w:szCs w:val="28"/>
        </w:rPr>
      </w:pPr>
      <w:r w:rsidRPr="002472D0">
        <w:rPr>
          <w:sz w:val="28"/>
          <w:szCs w:val="28"/>
        </w:rPr>
        <w:t>обществознание –Казьмина Анастасия 11 «А» класс – 85 баллов – лучший результат в районе, учитель Епифанова Маргарита Анатольевна;</w:t>
      </w:r>
    </w:p>
    <w:p w:rsidR="005C6552" w:rsidRPr="002472D0" w:rsidRDefault="005C6552" w:rsidP="002472D0">
      <w:pPr>
        <w:numPr>
          <w:ilvl w:val="0"/>
          <w:numId w:val="6"/>
        </w:numPr>
        <w:tabs>
          <w:tab w:val="left" w:pos="960"/>
        </w:tabs>
        <w:jc w:val="both"/>
        <w:rPr>
          <w:sz w:val="28"/>
          <w:szCs w:val="28"/>
        </w:rPr>
      </w:pPr>
      <w:r w:rsidRPr="002472D0">
        <w:rPr>
          <w:sz w:val="28"/>
          <w:szCs w:val="28"/>
        </w:rPr>
        <w:t>история –Жеребятьев Андрей 11 «А» класс – 86 баллов, учитель Студенцова Анна Алексеевна.</w:t>
      </w:r>
    </w:p>
    <w:p w:rsidR="005C6552" w:rsidRPr="002472D0" w:rsidRDefault="005C6552" w:rsidP="002472D0">
      <w:pPr>
        <w:numPr>
          <w:ilvl w:val="0"/>
          <w:numId w:val="6"/>
        </w:numPr>
        <w:tabs>
          <w:tab w:val="left" w:pos="960"/>
        </w:tabs>
        <w:jc w:val="both"/>
        <w:rPr>
          <w:sz w:val="28"/>
          <w:szCs w:val="28"/>
        </w:rPr>
      </w:pPr>
      <w:r w:rsidRPr="002472D0">
        <w:rPr>
          <w:sz w:val="28"/>
          <w:szCs w:val="28"/>
        </w:rPr>
        <w:t>география – Никитин Дмитрий 11 «Б» – 91 балл, учитель                   Добриднёва Людмила Петровна.</w:t>
      </w:r>
    </w:p>
    <w:p w:rsidR="005C6552" w:rsidRPr="002472D0" w:rsidRDefault="005C6552" w:rsidP="002472D0">
      <w:pPr>
        <w:ind w:right="-363" w:firstLine="360"/>
        <w:jc w:val="both"/>
        <w:rPr>
          <w:sz w:val="28"/>
          <w:szCs w:val="28"/>
        </w:rPr>
      </w:pPr>
      <w:r w:rsidRPr="002472D0">
        <w:rPr>
          <w:sz w:val="28"/>
          <w:szCs w:val="28"/>
        </w:rPr>
        <w:t>Сравнительный анализ результатов экзаменов и годовых отметок показал, что большинство учащихся подтвердили свои знания по предметам. Анализ выбора учащимися экзаменов в ходе государственной (итоговой) аттестации показал в большинстве осознанности выбора предметов уровню своих знаний по данному предмету. Осознанность выбора предметов объясняется тем, что выпускные экзамены в школе одновременно являются вступительными в ВУЗ.</w:t>
      </w:r>
    </w:p>
    <w:p w:rsidR="005C6552" w:rsidRPr="002472D0" w:rsidRDefault="005C6552" w:rsidP="002472D0">
      <w:pPr>
        <w:ind w:firstLine="360"/>
        <w:jc w:val="both"/>
        <w:rPr>
          <w:sz w:val="28"/>
          <w:szCs w:val="28"/>
        </w:rPr>
      </w:pPr>
      <w:r w:rsidRPr="002472D0">
        <w:rPr>
          <w:sz w:val="28"/>
          <w:szCs w:val="28"/>
        </w:rPr>
        <w:lastRenderedPageBreak/>
        <w:t xml:space="preserve">Итоговая аттестация выпускников 9-х классов проходила с участием территориальных экзаменационных комиссий. 98 выпускников 9-х классов (98,9%) сдавали обязательные письменные экзамены по алгебре и русскому языку с участием территориальных экзаменационных комиссий, 1 учащийся 9 «Г» класса сдавал экзамены школьной комиссии в режиме, исключающем влияние негативных факторов на состояние здоровья учащегося. </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 xml:space="preserve">Параллель 9-х классов представляли два гимназических класса: </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9 А класс, классный руководитель Зуева Елена Владимировна,</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9 В класс, классный руководитель Попова Екатерина Ивановна,</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и два общеобразовательных класса</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9 Б, классный руководитель Данилёнок Татьяна Владимировна,</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9 Г, классный руководитель Исаева Лидия Фёдоровна.</w:t>
      </w:r>
    </w:p>
    <w:p w:rsidR="005C6552" w:rsidRPr="002472D0" w:rsidRDefault="005C6552" w:rsidP="002472D0">
      <w:pPr>
        <w:pStyle w:val="a8"/>
        <w:jc w:val="both"/>
        <w:rPr>
          <w:rFonts w:ascii="Times New Roman" w:hAnsi="Times New Roman" w:cs="Times New Roman"/>
          <w:sz w:val="28"/>
          <w:szCs w:val="28"/>
        </w:rPr>
      </w:pPr>
      <w:r w:rsidRPr="002472D0">
        <w:rPr>
          <w:rFonts w:ascii="Times New Roman" w:hAnsi="Times New Roman" w:cs="Times New Roman"/>
          <w:sz w:val="28"/>
          <w:szCs w:val="28"/>
        </w:rPr>
        <w:t xml:space="preserve">             При прохождении экзаменов в новой форме в рамках ГИА в 2012 году учащиеся 9-х классов показали уровень обученности –99,9%, уровень качества знаний – 91,5%.</w:t>
      </w:r>
    </w:p>
    <w:p w:rsidR="005C6552" w:rsidRPr="002472D0" w:rsidRDefault="005C6552" w:rsidP="002472D0">
      <w:pPr>
        <w:rPr>
          <w:b/>
          <w:sz w:val="28"/>
          <w:szCs w:val="28"/>
        </w:rPr>
      </w:pPr>
    </w:p>
    <w:p w:rsidR="005C6552" w:rsidRPr="002472D0" w:rsidRDefault="005C6552" w:rsidP="002472D0">
      <w:pPr>
        <w:jc w:val="center"/>
        <w:rPr>
          <w:b/>
          <w:sz w:val="28"/>
          <w:szCs w:val="28"/>
        </w:rPr>
      </w:pPr>
      <w:r w:rsidRPr="002472D0">
        <w:rPr>
          <w:b/>
          <w:sz w:val="28"/>
          <w:szCs w:val="28"/>
        </w:rPr>
        <w:t>Результаты государственной (итоговой) аттестации в 2008- 2009 учебном году,  в 2009- 2010 учебном году,  в 2010- 2011 учебном году и в 2011- 2012 учебном году по обязательным предметам в 9-х классах.</w:t>
      </w:r>
    </w:p>
    <w:p w:rsidR="005C6552" w:rsidRPr="002472D0" w:rsidRDefault="005C6552" w:rsidP="002472D0">
      <w:pPr>
        <w:jc w:val="center"/>
        <w:rPr>
          <w:b/>
          <w:sz w:val="28"/>
          <w:szCs w:val="28"/>
          <w:u w:val="single"/>
        </w:rPr>
      </w:pPr>
    </w:p>
    <w:p w:rsidR="005C6552" w:rsidRPr="002472D0" w:rsidRDefault="005C6552" w:rsidP="002472D0">
      <w:pPr>
        <w:jc w:val="center"/>
        <w:rPr>
          <w:b/>
          <w:sz w:val="28"/>
          <w:szCs w:val="28"/>
          <w:u w:val="single"/>
        </w:rPr>
      </w:pPr>
      <w:r w:rsidRPr="002472D0">
        <w:rPr>
          <w:b/>
          <w:sz w:val="28"/>
          <w:szCs w:val="28"/>
          <w:u w:val="single"/>
        </w:rPr>
        <w:t>РУССКИЙ ЯЗЫК</w:t>
      </w:r>
    </w:p>
    <w:p w:rsidR="005C6552" w:rsidRPr="002472D0" w:rsidRDefault="005C6552" w:rsidP="002472D0">
      <w:pPr>
        <w:rPr>
          <w:b/>
          <w:sz w:val="28"/>
          <w:szCs w:val="28"/>
          <w:u w:val="single"/>
        </w:rPr>
      </w:pPr>
    </w:p>
    <w:p w:rsidR="005C6552" w:rsidRPr="002472D0" w:rsidRDefault="00364370" w:rsidP="002472D0">
      <w:pPr>
        <w:jc w:val="center"/>
        <w:rPr>
          <w:b/>
          <w:sz w:val="28"/>
          <w:szCs w:val="28"/>
          <w:u w:val="single"/>
        </w:rPr>
      </w:pPr>
      <w:r>
        <w:rPr>
          <w:b/>
          <w:noProof/>
          <w:sz w:val="28"/>
          <w:szCs w:val="28"/>
          <w:u w:val="single"/>
        </w:rPr>
        <w:drawing>
          <wp:inline distT="0" distB="0" distL="0" distR="0">
            <wp:extent cx="3871595" cy="176085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6552" w:rsidRPr="002472D0" w:rsidRDefault="005C6552" w:rsidP="002472D0">
      <w:pPr>
        <w:jc w:val="both"/>
        <w:rPr>
          <w:sz w:val="28"/>
          <w:szCs w:val="28"/>
        </w:rPr>
      </w:pPr>
    </w:p>
    <w:p w:rsidR="005C6552" w:rsidRPr="002472D0" w:rsidRDefault="005C6552" w:rsidP="002472D0">
      <w:pPr>
        <w:ind w:firstLine="709"/>
        <w:jc w:val="both"/>
        <w:rPr>
          <w:sz w:val="28"/>
          <w:szCs w:val="28"/>
        </w:rPr>
      </w:pPr>
      <w:r w:rsidRPr="002472D0">
        <w:rPr>
          <w:sz w:val="28"/>
          <w:szCs w:val="28"/>
        </w:rPr>
        <w:t>9 А класс (учитель Мельникова Н.М.) - обученность 100%, качество – 100% , средний балл – 39,8, средняя оценка – 4,9; максимальный бал по русскому языку (42 балла) набрали Болдырева Алла , Кузьменко Владислав, Самойленко Юлия.</w:t>
      </w:r>
    </w:p>
    <w:p w:rsidR="005C6552" w:rsidRPr="002472D0" w:rsidRDefault="005C6552" w:rsidP="002472D0">
      <w:pPr>
        <w:ind w:firstLine="709"/>
        <w:jc w:val="both"/>
        <w:rPr>
          <w:sz w:val="28"/>
          <w:szCs w:val="28"/>
        </w:rPr>
      </w:pPr>
    </w:p>
    <w:p w:rsidR="005C6552" w:rsidRPr="002472D0" w:rsidRDefault="005C6552" w:rsidP="002472D0">
      <w:pPr>
        <w:ind w:firstLine="709"/>
        <w:jc w:val="both"/>
        <w:rPr>
          <w:sz w:val="28"/>
          <w:szCs w:val="28"/>
        </w:rPr>
      </w:pPr>
      <w:r w:rsidRPr="002472D0">
        <w:rPr>
          <w:sz w:val="28"/>
          <w:szCs w:val="28"/>
        </w:rPr>
        <w:t>9 Б класс  (учитель Максимова Е.М.) – обученность 100%, качество – 54%, средний балл – 36,2 , средняя оценка – 4,3; максимальный балл (42 балла) – Джаназян Мариам, Ткаченко Андрей.</w:t>
      </w:r>
    </w:p>
    <w:p w:rsidR="005C6552" w:rsidRPr="002472D0" w:rsidRDefault="005C6552" w:rsidP="002472D0">
      <w:pPr>
        <w:ind w:firstLine="709"/>
        <w:jc w:val="both"/>
        <w:rPr>
          <w:sz w:val="28"/>
          <w:szCs w:val="28"/>
        </w:rPr>
      </w:pPr>
      <w:r w:rsidRPr="002472D0">
        <w:rPr>
          <w:sz w:val="28"/>
          <w:szCs w:val="28"/>
        </w:rPr>
        <w:t xml:space="preserve"> </w:t>
      </w:r>
    </w:p>
    <w:p w:rsidR="005C6552" w:rsidRPr="002472D0" w:rsidRDefault="005C6552" w:rsidP="002472D0">
      <w:pPr>
        <w:ind w:firstLine="709"/>
        <w:jc w:val="both"/>
        <w:rPr>
          <w:sz w:val="28"/>
          <w:szCs w:val="28"/>
        </w:rPr>
      </w:pPr>
      <w:r w:rsidRPr="002472D0">
        <w:rPr>
          <w:sz w:val="28"/>
          <w:szCs w:val="28"/>
        </w:rPr>
        <w:t xml:space="preserve">9 В класс (учитель Попова Е.И.) – обученность 100%, качество – 100%, средний балл – 39,4, средняя оценка – 4,8; максимальный балл Дербилов Владимир, Марьенко Оксана, Ралетнев Владимир, Семейкина Мария, Шевцова Юлия. </w:t>
      </w:r>
    </w:p>
    <w:p w:rsidR="005C6552" w:rsidRPr="002472D0" w:rsidRDefault="005C6552" w:rsidP="002472D0">
      <w:pPr>
        <w:ind w:firstLine="709"/>
        <w:jc w:val="both"/>
        <w:rPr>
          <w:sz w:val="28"/>
          <w:szCs w:val="28"/>
        </w:rPr>
      </w:pPr>
    </w:p>
    <w:p w:rsidR="005C6552" w:rsidRPr="002472D0" w:rsidRDefault="005C6552" w:rsidP="002472D0">
      <w:pPr>
        <w:ind w:firstLine="709"/>
        <w:jc w:val="both"/>
        <w:rPr>
          <w:sz w:val="28"/>
          <w:szCs w:val="28"/>
        </w:rPr>
      </w:pPr>
      <w:r w:rsidRPr="002472D0">
        <w:rPr>
          <w:sz w:val="28"/>
          <w:szCs w:val="28"/>
        </w:rPr>
        <w:t>9 Г класс (учитель Процанова О.П.) – обученность – 100%, качество – 100%,</w:t>
      </w:r>
      <w:r w:rsidRPr="002472D0">
        <w:rPr>
          <w:color w:val="C00000"/>
          <w:sz w:val="28"/>
          <w:szCs w:val="28"/>
        </w:rPr>
        <w:t xml:space="preserve"> </w:t>
      </w:r>
      <w:r w:rsidRPr="002472D0">
        <w:rPr>
          <w:sz w:val="28"/>
          <w:szCs w:val="28"/>
        </w:rPr>
        <w:t xml:space="preserve">средний балл - 36,8,  средняя оценка – 4,6; максимальный балл (42 балла) – Кузнецов Валерий, Селина Наталья. </w:t>
      </w:r>
    </w:p>
    <w:p w:rsidR="005C6552" w:rsidRPr="002472D0" w:rsidRDefault="00364370" w:rsidP="002472D0">
      <w:pPr>
        <w:ind w:firstLine="709"/>
        <w:jc w:val="both"/>
        <w:rPr>
          <w:b/>
          <w:sz w:val="28"/>
          <w:szCs w:val="28"/>
        </w:rPr>
      </w:pPr>
      <w:r>
        <w:rPr>
          <w:noProof/>
          <w:sz w:val="28"/>
          <w:szCs w:val="28"/>
        </w:rPr>
        <w:drawing>
          <wp:inline distT="0" distB="0" distL="0" distR="0">
            <wp:extent cx="4095115" cy="225679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552" w:rsidRPr="002472D0" w:rsidRDefault="005C6552" w:rsidP="002472D0">
      <w:pPr>
        <w:ind w:firstLine="709"/>
        <w:jc w:val="both"/>
        <w:rPr>
          <w:b/>
          <w:sz w:val="28"/>
          <w:szCs w:val="28"/>
        </w:rPr>
      </w:pPr>
      <w:r w:rsidRPr="002472D0">
        <w:rPr>
          <w:b/>
          <w:sz w:val="28"/>
          <w:szCs w:val="28"/>
        </w:rPr>
        <w:t>Итого по Гимназии:  обученность – 100%, качество – 98,9%,</w:t>
      </w:r>
      <w:r w:rsidRPr="002472D0">
        <w:rPr>
          <w:b/>
          <w:color w:val="C00000"/>
          <w:sz w:val="28"/>
          <w:szCs w:val="28"/>
        </w:rPr>
        <w:t xml:space="preserve"> </w:t>
      </w:r>
      <w:r w:rsidRPr="002472D0">
        <w:rPr>
          <w:b/>
          <w:sz w:val="28"/>
          <w:szCs w:val="28"/>
        </w:rPr>
        <w:t>средний балл – 38,3, средняя оценка – 4,7; максимальный балл за работу набрали 12 человек.</w:t>
      </w:r>
      <w:r w:rsidR="00014E39" w:rsidRPr="002472D0">
        <w:rPr>
          <w:b/>
          <w:sz w:val="28"/>
          <w:szCs w:val="28"/>
        </w:rPr>
        <w:t xml:space="preserve">                     </w:t>
      </w:r>
      <w:r w:rsidRPr="002472D0">
        <w:rPr>
          <w:b/>
          <w:sz w:val="28"/>
          <w:szCs w:val="28"/>
        </w:rPr>
        <w:t xml:space="preserve">              </w:t>
      </w:r>
    </w:p>
    <w:p w:rsidR="005C6552" w:rsidRPr="002472D0" w:rsidRDefault="005C6552" w:rsidP="002472D0">
      <w:pPr>
        <w:jc w:val="center"/>
        <w:rPr>
          <w:b/>
          <w:sz w:val="28"/>
          <w:szCs w:val="28"/>
          <w:u w:val="single"/>
        </w:rPr>
      </w:pPr>
      <w:r w:rsidRPr="002472D0">
        <w:rPr>
          <w:b/>
          <w:sz w:val="28"/>
          <w:szCs w:val="28"/>
          <w:u w:val="single"/>
        </w:rPr>
        <w:t>МАТЕМАТИКА</w:t>
      </w:r>
    </w:p>
    <w:p w:rsidR="005C6552" w:rsidRPr="002472D0" w:rsidRDefault="005C6552" w:rsidP="002472D0">
      <w:pPr>
        <w:jc w:val="center"/>
        <w:rPr>
          <w:b/>
          <w:color w:val="C00000"/>
          <w:sz w:val="28"/>
          <w:szCs w:val="28"/>
          <w:u w:val="single"/>
        </w:rPr>
      </w:pPr>
    </w:p>
    <w:p w:rsidR="005C6552" w:rsidRPr="002472D0" w:rsidRDefault="00364370" w:rsidP="002472D0">
      <w:pPr>
        <w:jc w:val="center"/>
        <w:rPr>
          <w:sz w:val="28"/>
          <w:szCs w:val="28"/>
        </w:rPr>
      </w:pPr>
      <w:r>
        <w:rPr>
          <w:b/>
          <w:noProof/>
          <w:color w:val="C00000"/>
          <w:sz w:val="28"/>
          <w:szCs w:val="28"/>
          <w:u w:val="single"/>
        </w:rPr>
        <w:drawing>
          <wp:inline distT="0" distB="0" distL="0" distR="0">
            <wp:extent cx="5097145" cy="131318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C6552" w:rsidRPr="002472D0" w:rsidRDefault="005C6552" w:rsidP="002472D0">
      <w:pPr>
        <w:rPr>
          <w:sz w:val="28"/>
          <w:szCs w:val="28"/>
        </w:rPr>
      </w:pPr>
    </w:p>
    <w:p w:rsidR="00014E39" w:rsidRPr="002472D0" w:rsidRDefault="00014E39" w:rsidP="002472D0">
      <w:pPr>
        <w:ind w:firstLine="709"/>
        <w:jc w:val="both"/>
        <w:rPr>
          <w:sz w:val="28"/>
          <w:szCs w:val="28"/>
        </w:rPr>
      </w:pPr>
      <w:r w:rsidRPr="002472D0">
        <w:rPr>
          <w:sz w:val="28"/>
          <w:szCs w:val="28"/>
        </w:rPr>
        <w:t>9 А класс (учитель Новикова Л.П.) - обученность 100%, качество – 86%, средний балл – 58,4 средняя оценка – 4,4; максимальный бал по алгебре в классе – 79 у таких учащихся, как Копаницкая Марина и Озеров Алексей.</w:t>
      </w:r>
    </w:p>
    <w:p w:rsidR="00014E39" w:rsidRPr="002472D0" w:rsidRDefault="00014E39" w:rsidP="002472D0">
      <w:pPr>
        <w:ind w:firstLine="709"/>
        <w:jc w:val="both"/>
        <w:rPr>
          <w:sz w:val="28"/>
          <w:szCs w:val="28"/>
        </w:rPr>
      </w:pPr>
    </w:p>
    <w:p w:rsidR="00014E39" w:rsidRPr="002472D0" w:rsidRDefault="00014E39" w:rsidP="002472D0">
      <w:pPr>
        <w:ind w:firstLine="709"/>
        <w:jc w:val="both"/>
        <w:rPr>
          <w:sz w:val="28"/>
          <w:szCs w:val="28"/>
        </w:rPr>
      </w:pPr>
      <w:r w:rsidRPr="002472D0">
        <w:rPr>
          <w:sz w:val="28"/>
          <w:szCs w:val="28"/>
        </w:rPr>
        <w:t>9 Б класс (учитель Исаева Л.Ф.) – обученность 96%, качество – 36%, средний балл  – 40,2, средняя оценка – 3,4; максимальный бал по алгебре в классе – 64 у таких учащихся, как Мельникова Юлия и Тихоненко Дарья.</w:t>
      </w:r>
    </w:p>
    <w:p w:rsidR="00014E39" w:rsidRPr="002472D0" w:rsidRDefault="00014E39" w:rsidP="002472D0">
      <w:pPr>
        <w:ind w:firstLine="709"/>
        <w:jc w:val="both"/>
        <w:rPr>
          <w:sz w:val="28"/>
          <w:szCs w:val="28"/>
        </w:rPr>
      </w:pPr>
    </w:p>
    <w:p w:rsidR="00014E39" w:rsidRPr="002472D0" w:rsidRDefault="00014E39" w:rsidP="002472D0">
      <w:pPr>
        <w:ind w:firstLine="709"/>
        <w:jc w:val="both"/>
        <w:rPr>
          <w:sz w:val="28"/>
          <w:szCs w:val="28"/>
        </w:rPr>
      </w:pPr>
      <w:r w:rsidRPr="002472D0">
        <w:rPr>
          <w:sz w:val="28"/>
          <w:szCs w:val="28"/>
        </w:rPr>
        <w:t>9 В класс (учитель Новикова Л.П.) – обученность 100%, качество – 97%, средний балл – 69,2, средняя оценка – 4,8; максимальный бал по алгебре в классе – 94 у Маркиной Валерии.</w:t>
      </w:r>
    </w:p>
    <w:p w:rsidR="00014E39" w:rsidRPr="002472D0" w:rsidRDefault="00014E39" w:rsidP="002472D0">
      <w:pPr>
        <w:ind w:firstLine="709"/>
        <w:jc w:val="both"/>
        <w:rPr>
          <w:sz w:val="28"/>
          <w:szCs w:val="28"/>
        </w:rPr>
      </w:pPr>
    </w:p>
    <w:p w:rsidR="00014E39" w:rsidRPr="002472D0" w:rsidRDefault="00014E39" w:rsidP="002472D0">
      <w:pPr>
        <w:ind w:firstLine="709"/>
        <w:jc w:val="both"/>
        <w:rPr>
          <w:sz w:val="28"/>
          <w:szCs w:val="28"/>
        </w:rPr>
      </w:pPr>
      <w:r w:rsidRPr="002472D0">
        <w:rPr>
          <w:sz w:val="28"/>
          <w:szCs w:val="28"/>
        </w:rPr>
        <w:t xml:space="preserve">9 Г класс (учитель Исаева Л.Ф.)– обученность – 100%, качество – 37,5%, средний балл - 41, средняя оценка – 3,8; максимальный бал по алгебре в классе – 58 у Мамедовой Валерии. </w:t>
      </w:r>
    </w:p>
    <w:p w:rsidR="00014E39" w:rsidRPr="002472D0" w:rsidRDefault="00014E39" w:rsidP="002472D0">
      <w:pPr>
        <w:ind w:firstLine="709"/>
        <w:jc w:val="both"/>
        <w:rPr>
          <w:sz w:val="28"/>
          <w:szCs w:val="28"/>
        </w:rPr>
      </w:pPr>
    </w:p>
    <w:p w:rsidR="005C6552" w:rsidRPr="002472D0" w:rsidRDefault="005C6552" w:rsidP="002472D0">
      <w:pPr>
        <w:jc w:val="center"/>
        <w:rPr>
          <w:sz w:val="28"/>
          <w:szCs w:val="28"/>
        </w:rPr>
      </w:pPr>
    </w:p>
    <w:p w:rsidR="005C6552" w:rsidRPr="002472D0" w:rsidRDefault="005C6552" w:rsidP="002472D0">
      <w:pPr>
        <w:jc w:val="center"/>
        <w:rPr>
          <w:sz w:val="28"/>
          <w:szCs w:val="28"/>
        </w:rPr>
      </w:pPr>
    </w:p>
    <w:p w:rsidR="005C6552" w:rsidRPr="002472D0" w:rsidRDefault="00364370" w:rsidP="002472D0">
      <w:pPr>
        <w:jc w:val="center"/>
        <w:rPr>
          <w:sz w:val="28"/>
          <w:szCs w:val="28"/>
        </w:rPr>
      </w:pPr>
      <w:r>
        <w:rPr>
          <w:noProof/>
          <w:sz w:val="28"/>
          <w:szCs w:val="28"/>
        </w:rPr>
        <w:drawing>
          <wp:inline distT="0" distB="0" distL="0" distR="0">
            <wp:extent cx="4036695" cy="195516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6552" w:rsidRPr="002472D0" w:rsidRDefault="005C6552" w:rsidP="002472D0">
      <w:pPr>
        <w:jc w:val="center"/>
        <w:rPr>
          <w:sz w:val="28"/>
          <w:szCs w:val="28"/>
        </w:rPr>
      </w:pPr>
    </w:p>
    <w:p w:rsidR="005C6552" w:rsidRPr="002472D0" w:rsidRDefault="005C6552" w:rsidP="002472D0">
      <w:pPr>
        <w:ind w:firstLine="709"/>
        <w:jc w:val="both"/>
        <w:rPr>
          <w:b/>
          <w:sz w:val="28"/>
          <w:szCs w:val="28"/>
        </w:rPr>
      </w:pPr>
      <w:r w:rsidRPr="002472D0">
        <w:rPr>
          <w:b/>
          <w:sz w:val="28"/>
          <w:szCs w:val="28"/>
        </w:rPr>
        <w:t>Итого по Гимназии:  обученность – 99%, качество – 69,4%,</w:t>
      </w:r>
      <w:r w:rsidRPr="002472D0">
        <w:rPr>
          <w:b/>
          <w:color w:val="C00000"/>
          <w:sz w:val="28"/>
          <w:szCs w:val="28"/>
        </w:rPr>
        <w:t xml:space="preserve"> </w:t>
      </w:r>
      <w:r w:rsidRPr="002472D0">
        <w:rPr>
          <w:b/>
          <w:sz w:val="28"/>
          <w:szCs w:val="28"/>
        </w:rPr>
        <w:t>средний балл – 54,2, средняя оценка – 4,1; максимальный балл по Гимназии 94 балла из 100 баллов набрала Маркина Валерия,  учашаяся 9 «В» класса (</w:t>
      </w:r>
      <w:r w:rsidRPr="002472D0">
        <w:rPr>
          <w:sz w:val="28"/>
          <w:szCs w:val="28"/>
        </w:rPr>
        <w:t>учитель Новикова Л.П.</w:t>
      </w:r>
      <w:r w:rsidRPr="002472D0">
        <w:rPr>
          <w:b/>
          <w:sz w:val="28"/>
          <w:szCs w:val="28"/>
        </w:rPr>
        <w:t>).</w:t>
      </w:r>
    </w:p>
    <w:p w:rsidR="005C6552" w:rsidRPr="002472D0" w:rsidRDefault="005C6552" w:rsidP="002472D0">
      <w:pPr>
        <w:rPr>
          <w:b/>
          <w:sz w:val="28"/>
          <w:szCs w:val="28"/>
        </w:rPr>
      </w:pPr>
    </w:p>
    <w:p w:rsidR="005C6552" w:rsidRPr="002472D0" w:rsidRDefault="005C6552" w:rsidP="002472D0">
      <w:pPr>
        <w:jc w:val="center"/>
        <w:rPr>
          <w:b/>
          <w:sz w:val="28"/>
          <w:szCs w:val="28"/>
        </w:rPr>
      </w:pPr>
      <w:r w:rsidRPr="002472D0">
        <w:rPr>
          <w:b/>
          <w:sz w:val="28"/>
          <w:szCs w:val="28"/>
        </w:rPr>
        <w:t xml:space="preserve">Результаты сдачи экзаменов по выбору                                              территориальным экзаменационным комиссиям </w:t>
      </w:r>
    </w:p>
    <w:p w:rsidR="005C6552" w:rsidRPr="002472D0" w:rsidRDefault="005C6552" w:rsidP="002472D0">
      <w:pPr>
        <w:jc w:val="center"/>
        <w:rPr>
          <w:b/>
          <w:sz w:val="28"/>
          <w:szCs w:val="28"/>
        </w:rPr>
      </w:pPr>
      <w:r w:rsidRPr="002472D0">
        <w:rPr>
          <w:b/>
          <w:sz w:val="28"/>
          <w:szCs w:val="28"/>
        </w:rPr>
        <w:t>по тестам Рособрнадзора</w:t>
      </w:r>
    </w:p>
    <w:p w:rsidR="005C6552" w:rsidRPr="002472D0" w:rsidRDefault="005C6552" w:rsidP="002472D0">
      <w:pPr>
        <w:jc w:val="center"/>
        <w:rPr>
          <w:b/>
          <w:sz w:val="28"/>
          <w:szCs w:val="28"/>
        </w:rPr>
      </w:pPr>
    </w:p>
    <w:tbl>
      <w:tblPr>
        <w:tblW w:w="10809"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567"/>
        <w:gridCol w:w="850"/>
        <w:gridCol w:w="709"/>
        <w:gridCol w:w="850"/>
        <w:gridCol w:w="709"/>
        <w:gridCol w:w="851"/>
        <w:gridCol w:w="992"/>
        <w:gridCol w:w="992"/>
        <w:gridCol w:w="1028"/>
        <w:gridCol w:w="1311"/>
      </w:tblGrid>
      <w:tr w:rsidR="005C6552" w:rsidRPr="002472D0" w:rsidTr="00014E39">
        <w:tc>
          <w:tcPr>
            <w:tcW w:w="1950" w:type="dxa"/>
            <w:vMerge w:val="restart"/>
          </w:tcPr>
          <w:p w:rsidR="005C6552" w:rsidRPr="002472D0" w:rsidRDefault="005C6552" w:rsidP="002472D0">
            <w:pPr>
              <w:jc w:val="center"/>
              <w:rPr>
                <w:sz w:val="28"/>
                <w:szCs w:val="28"/>
              </w:rPr>
            </w:pPr>
            <w:r w:rsidRPr="002472D0">
              <w:rPr>
                <w:sz w:val="28"/>
                <w:szCs w:val="28"/>
              </w:rPr>
              <w:t>Предмет</w:t>
            </w:r>
          </w:p>
        </w:tc>
        <w:tc>
          <w:tcPr>
            <w:tcW w:w="1417" w:type="dxa"/>
            <w:gridSpan w:val="2"/>
          </w:tcPr>
          <w:p w:rsidR="005C6552" w:rsidRPr="002472D0" w:rsidRDefault="005C6552" w:rsidP="002472D0">
            <w:pPr>
              <w:jc w:val="center"/>
              <w:rPr>
                <w:sz w:val="28"/>
                <w:szCs w:val="28"/>
              </w:rPr>
            </w:pPr>
            <w:r w:rsidRPr="002472D0">
              <w:rPr>
                <w:sz w:val="28"/>
                <w:szCs w:val="28"/>
              </w:rPr>
              <w:t>5</w:t>
            </w:r>
          </w:p>
        </w:tc>
        <w:tc>
          <w:tcPr>
            <w:tcW w:w="1559" w:type="dxa"/>
            <w:gridSpan w:val="2"/>
          </w:tcPr>
          <w:p w:rsidR="005C6552" w:rsidRPr="002472D0" w:rsidRDefault="005C6552" w:rsidP="002472D0">
            <w:pPr>
              <w:jc w:val="center"/>
              <w:rPr>
                <w:sz w:val="28"/>
                <w:szCs w:val="28"/>
              </w:rPr>
            </w:pPr>
            <w:r w:rsidRPr="002472D0">
              <w:rPr>
                <w:sz w:val="28"/>
                <w:szCs w:val="28"/>
              </w:rPr>
              <w:t>4</w:t>
            </w:r>
          </w:p>
        </w:tc>
        <w:tc>
          <w:tcPr>
            <w:tcW w:w="1560" w:type="dxa"/>
            <w:gridSpan w:val="2"/>
          </w:tcPr>
          <w:p w:rsidR="005C6552" w:rsidRPr="002472D0" w:rsidRDefault="005C6552" w:rsidP="002472D0">
            <w:pPr>
              <w:jc w:val="center"/>
              <w:rPr>
                <w:sz w:val="28"/>
                <w:szCs w:val="28"/>
              </w:rPr>
            </w:pPr>
            <w:r w:rsidRPr="002472D0">
              <w:rPr>
                <w:sz w:val="28"/>
                <w:szCs w:val="28"/>
              </w:rPr>
              <w:t>3</w:t>
            </w:r>
          </w:p>
        </w:tc>
        <w:tc>
          <w:tcPr>
            <w:tcW w:w="992" w:type="dxa"/>
            <w:vMerge w:val="restart"/>
          </w:tcPr>
          <w:p w:rsidR="005C6552" w:rsidRPr="002472D0" w:rsidRDefault="005C6552" w:rsidP="002472D0">
            <w:pPr>
              <w:jc w:val="center"/>
              <w:rPr>
                <w:sz w:val="28"/>
                <w:szCs w:val="28"/>
              </w:rPr>
            </w:pPr>
            <w:r w:rsidRPr="002472D0">
              <w:rPr>
                <w:sz w:val="28"/>
                <w:szCs w:val="28"/>
              </w:rPr>
              <w:t>Сред. оценка</w:t>
            </w:r>
          </w:p>
        </w:tc>
        <w:tc>
          <w:tcPr>
            <w:tcW w:w="992" w:type="dxa"/>
            <w:vMerge w:val="restart"/>
          </w:tcPr>
          <w:p w:rsidR="005C6552" w:rsidRPr="002472D0" w:rsidRDefault="005C6552" w:rsidP="002472D0">
            <w:pPr>
              <w:jc w:val="center"/>
              <w:rPr>
                <w:sz w:val="28"/>
                <w:szCs w:val="28"/>
              </w:rPr>
            </w:pPr>
            <w:r w:rsidRPr="002472D0">
              <w:rPr>
                <w:sz w:val="28"/>
                <w:szCs w:val="28"/>
              </w:rPr>
              <w:t>Сред. балл</w:t>
            </w:r>
          </w:p>
        </w:tc>
        <w:tc>
          <w:tcPr>
            <w:tcW w:w="1028" w:type="dxa"/>
            <w:vMerge w:val="restart"/>
          </w:tcPr>
          <w:p w:rsidR="005C6552" w:rsidRPr="002472D0" w:rsidRDefault="005C6552" w:rsidP="002472D0">
            <w:pPr>
              <w:jc w:val="center"/>
              <w:rPr>
                <w:sz w:val="28"/>
                <w:szCs w:val="28"/>
              </w:rPr>
            </w:pPr>
            <w:r w:rsidRPr="002472D0">
              <w:rPr>
                <w:sz w:val="28"/>
                <w:szCs w:val="28"/>
              </w:rPr>
              <w:t>Обученность</w:t>
            </w:r>
          </w:p>
        </w:tc>
        <w:tc>
          <w:tcPr>
            <w:tcW w:w="1311" w:type="dxa"/>
            <w:vMerge w:val="restart"/>
          </w:tcPr>
          <w:p w:rsidR="005C6552" w:rsidRPr="002472D0" w:rsidRDefault="005C6552" w:rsidP="002472D0">
            <w:pPr>
              <w:jc w:val="center"/>
              <w:rPr>
                <w:sz w:val="28"/>
                <w:szCs w:val="28"/>
              </w:rPr>
            </w:pPr>
            <w:r w:rsidRPr="002472D0">
              <w:rPr>
                <w:sz w:val="28"/>
                <w:szCs w:val="28"/>
              </w:rPr>
              <w:t>Качество</w:t>
            </w:r>
          </w:p>
        </w:tc>
      </w:tr>
      <w:tr w:rsidR="005C6552" w:rsidRPr="002472D0" w:rsidTr="00014E39">
        <w:tc>
          <w:tcPr>
            <w:tcW w:w="1950" w:type="dxa"/>
            <w:vMerge/>
          </w:tcPr>
          <w:p w:rsidR="005C6552" w:rsidRPr="002472D0" w:rsidRDefault="005C6552" w:rsidP="002472D0">
            <w:pPr>
              <w:jc w:val="center"/>
              <w:rPr>
                <w:color w:val="FF0000"/>
                <w:sz w:val="28"/>
                <w:szCs w:val="28"/>
              </w:rPr>
            </w:pPr>
          </w:p>
        </w:tc>
        <w:tc>
          <w:tcPr>
            <w:tcW w:w="567" w:type="dxa"/>
          </w:tcPr>
          <w:p w:rsidR="005C6552" w:rsidRPr="002472D0" w:rsidRDefault="005C6552" w:rsidP="002472D0">
            <w:pPr>
              <w:jc w:val="center"/>
              <w:rPr>
                <w:sz w:val="28"/>
                <w:szCs w:val="28"/>
              </w:rPr>
            </w:pPr>
            <w:r w:rsidRPr="002472D0">
              <w:rPr>
                <w:sz w:val="28"/>
                <w:szCs w:val="28"/>
              </w:rPr>
              <w:t>Кол-во</w:t>
            </w:r>
          </w:p>
        </w:tc>
        <w:tc>
          <w:tcPr>
            <w:tcW w:w="850" w:type="dxa"/>
          </w:tcPr>
          <w:p w:rsidR="005C6552" w:rsidRPr="002472D0" w:rsidRDefault="005C6552" w:rsidP="002472D0">
            <w:pPr>
              <w:jc w:val="center"/>
              <w:rPr>
                <w:sz w:val="28"/>
                <w:szCs w:val="28"/>
              </w:rPr>
            </w:pPr>
            <w:r w:rsidRPr="002472D0">
              <w:rPr>
                <w:sz w:val="28"/>
                <w:szCs w:val="28"/>
              </w:rPr>
              <w:t>%от числа сдававших</w:t>
            </w:r>
          </w:p>
        </w:tc>
        <w:tc>
          <w:tcPr>
            <w:tcW w:w="709" w:type="dxa"/>
          </w:tcPr>
          <w:p w:rsidR="005C6552" w:rsidRPr="002472D0" w:rsidRDefault="005C6552" w:rsidP="002472D0">
            <w:pPr>
              <w:jc w:val="center"/>
              <w:rPr>
                <w:sz w:val="28"/>
                <w:szCs w:val="28"/>
              </w:rPr>
            </w:pPr>
            <w:r w:rsidRPr="002472D0">
              <w:rPr>
                <w:sz w:val="28"/>
                <w:szCs w:val="28"/>
              </w:rPr>
              <w:t>Кол-во</w:t>
            </w:r>
          </w:p>
        </w:tc>
        <w:tc>
          <w:tcPr>
            <w:tcW w:w="850" w:type="dxa"/>
          </w:tcPr>
          <w:p w:rsidR="005C6552" w:rsidRPr="002472D0" w:rsidRDefault="005C6552" w:rsidP="002472D0">
            <w:pPr>
              <w:jc w:val="center"/>
              <w:rPr>
                <w:sz w:val="28"/>
                <w:szCs w:val="28"/>
              </w:rPr>
            </w:pPr>
            <w:r w:rsidRPr="002472D0">
              <w:rPr>
                <w:sz w:val="28"/>
                <w:szCs w:val="28"/>
              </w:rPr>
              <w:t>%от числа сдававших</w:t>
            </w:r>
          </w:p>
        </w:tc>
        <w:tc>
          <w:tcPr>
            <w:tcW w:w="709" w:type="dxa"/>
          </w:tcPr>
          <w:p w:rsidR="005C6552" w:rsidRPr="002472D0" w:rsidRDefault="005C6552" w:rsidP="002472D0">
            <w:pPr>
              <w:jc w:val="center"/>
              <w:rPr>
                <w:sz w:val="28"/>
                <w:szCs w:val="28"/>
              </w:rPr>
            </w:pPr>
            <w:r w:rsidRPr="002472D0">
              <w:rPr>
                <w:sz w:val="28"/>
                <w:szCs w:val="28"/>
              </w:rPr>
              <w:t>Кол-во</w:t>
            </w:r>
          </w:p>
        </w:tc>
        <w:tc>
          <w:tcPr>
            <w:tcW w:w="851" w:type="dxa"/>
          </w:tcPr>
          <w:p w:rsidR="005C6552" w:rsidRPr="002472D0" w:rsidRDefault="005C6552" w:rsidP="002472D0">
            <w:pPr>
              <w:jc w:val="center"/>
              <w:rPr>
                <w:sz w:val="28"/>
                <w:szCs w:val="28"/>
              </w:rPr>
            </w:pPr>
            <w:r w:rsidRPr="002472D0">
              <w:rPr>
                <w:sz w:val="28"/>
                <w:szCs w:val="28"/>
              </w:rPr>
              <w:t>%от числа сдававших</w:t>
            </w:r>
          </w:p>
        </w:tc>
        <w:tc>
          <w:tcPr>
            <w:tcW w:w="992" w:type="dxa"/>
            <w:vMerge/>
          </w:tcPr>
          <w:p w:rsidR="005C6552" w:rsidRPr="002472D0" w:rsidRDefault="005C6552" w:rsidP="002472D0">
            <w:pPr>
              <w:jc w:val="center"/>
              <w:rPr>
                <w:color w:val="FF0000"/>
                <w:sz w:val="28"/>
                <w:szCs w:val="28"/>
              </w:rPr>
            </w:pPr>
          </w:p>
        </w:tc>
        <w:tc>
          <w:tcPr>
            <w:tcW w:w="992" w:type="dxa"/>
            <w:vMerge/>
          </w:tcPr>
          <w:p w:rsidR="005C6552" w:rsidRPr="002472D0" w:rsidRDefault="005C6552" w:rsidP="002472D0">
            <w:pPr>
              <w:jc w:val="center"/>
              <w:rPr>
                <w:color w:val="FF0000"/>
                <w:sz w:val="28"/>
                <w:szCs w:val="28"/>
              </w:rPr>
            </w:pPr>
          </w:p>
        </w:tc>
        <w:tc>
          <w:tcPr>
            <w:tcW w:w="1028" w:type="dxa"/>
            <w:vMerge/>
          </w:tcPr>
          <w:p w:rsidR="005C6552" w:rsidRPr="002472D0" w:rsidRDefault="005C6552" w:rsidP="002472D0">
            <w:pPr>
              <w:jc w:val="center"/>
              <w:rPr>
                <w:color w:val="FF0000"/>
                <w:sz w:val="28"/>
                <w:szCs w:val="28"/>
              </w:rPr>
            </w:pPr>
          </w:p>
        </w:tc>
        <w:tc>
          <w:tcPr>
            <w:tcW w:w="1311" w:type="dxa"/>
            <w:vMerge/>
          </w:tcPr>
          <w:p w:rsidR="005C6552" w:rsidRPr="002472D0" w:rsidRDefault="005C6552" w:rsidP="002472D0">
            <w:pPr>
              <w:jc w:val="center"/>
              <w:rPr>
                <w:color w:val="FF0000"/>
                <w:sz w:val="28"/>
                <w:szCs w:val="28"/>
              </w:rPr>
            </w:pPr>
          </w:p>
        </w:tc>
      </w:tr>
      <w:tr w:rsidR="005C6552" w:rsidRPr="002472D0" w:rsidTr="00014E39">
        <w:tc>
          <w:tcPr>
            <w:tcW w:w="1950" w:type="dxa"/>
          </w:tcPr>
          <w:p w:rsidR="005C6552" w:rsidRPr="002472D0" w:rsidRDefault="005C6552" w:rsidP="002472D0">
            <w:pPr>
              <w:rPr>
                <w:sz w:val="28"/>
                <w:szCs w:val="28"/>
              </w:rPr>
            </w:pPr>
            <w:r w:rsidRPr="002472D0">
              <w:rPr>
                <w:sz w:val="28"/>
                <w:szCs w:val="28"/>
              </w:rPr>
              <w:t>Физика</w:t>
            </w:r>
          </w:p>
        </w:tc>
        <w:tc>
          <w:tcPr>
            <w:tcW w:w="567" w:type="dxa"/>
          </w:tcPr>
          <w:p w:rsidR="005C6552" w:rsidRPr="002472D0" w:rsidRDefault="005C6552" w:rsidP="002472D0">
            <w:pPr>
              <w:jc w:val="center"/>
              <w:rPr>
                <w:sz w:val="28"/>
                <w:szCs w:val="28"/>
              </w:rPr>
            </w:pPr>
            <w:r w:rsidRPr="002472D0">
              <w:rPr>
                <w:sz w:val="28"/>
                <w:szCs w:val="28"/>
              </w:rPr>
              <w:t>4</w:t>
            </w:r>
          </w:p>
        </w:tc>
        <w:tc>
          <w:tcPr>
            <w:tcW w:w="850" w:type="dxa"/>
          </w:tcPr>
          <w:p w:rsidR="005C6552" w:rsidRPr="002472D0" w:rsidRDefault="005C6552" w:rsidP="002472D0">
            <w:pPr>
              <w:jc w:val="center"/>
              <w:rPr>
                <w:sz w:val="28"/>
                <w:szCs w:val="28"/>
              </w:rPr>
            </w:pPr>
            <w:r w:rsidRPr="002472D0">
              <w:rPr>
                <w:sz w:val="28"/>
                <w:szCs w:val="28"/>
              </w:rPr>
              <w:t>22%</w:t>
            </w:r>
          </w:p>
        </w:tc>
        <w:tc>
          <w:tcPr>
            <w:tcW w:w="709" w:type="dxa"/>
          </w:tcPr>
          <w:p w:rsidR="005C6552" w:rsidRPr="002472D0" w:rsidRDefault="005C6552" w:rsidP="002472D0">
            <w:pPr>
              <w:jc w:val="center"/>
              <w:rPr>
                <w:sz w:val="28"/>
                <w:szCs w:val="28"/>
              </w:rPr>
            </w:pPr>
            <w:r w:rsidRPr="002472D0">
              <w:rPr>
                <w:sz w:val="28"/>
                <w:szCs w:val="28"/>
              </w:rPr>
              <w:t>11</w:t>
            </w:r>
          </w:p>
        </w:tc>
        <w:tc>
          <w:tcPr>
            <w:tcW w:w="850" w:type="dxa"/>
          </w:tcPr>
          <w:p w:rsidR="005C6552" w:rsidRPr="002472D0" w:rsidRDefault="005C6552" w:rsidP="002472D0">
            <w:pPr>
              <w:jc w:val="center"/>
              <w:rPr>
                <w:sz w:val="28"/>
                <w:szCs w:val="28"/>
              </w:rPr>
            </w:pPr>
            <w:r w:rsidRPr="002472D0">
              <w:rPr>
                <w:sz w:val="28"/>
                <w:szCs w:val="28"/>
              </w:rPr>
              <w:t>62%</w:t>
            </w:r>
          </w:p>
        </w:tc>
        <w:tc>
          <w:tcPr>
            <w:tcW w:w="709" w:type="dxa"/>
          </w:tcPr>
          <w:p w:rsidR="005C6552" w:rsidRPr="002472D0" w:rsidRDefault="005C6552" w:rsidP="002472D0">
            <w:pPr>
              <w:jc w:val="center"/>
              <w:rPr>
                <w:sz w:val="28"/>
                <w:szCs w:val="28"/>
              </w:rPr>
            </w:pPr>
            <w:r w:rsidRPr="002472D0">
              <w:rPr>
                <w:sz w:val="28"/>
                <w:szCs w:val="28"/>
              </w:rPr>
              <w:t>3</w:t>
            </w:r>
          </w:p>
        </w:tc>
        <w:tc>
          <w:tcPr>
            <w:tcW w:w="851" w:type="dxa"/>
          </w:tcPr>
          <w:p w:rsidR="005C6552" w:rsidRPr="002472D0" w:rsidRDefault="005C6552" w:rsidP="002472D0">
            <w:pPr>
              <w:jc w:val="center"/>
              <w:rPr>
                <w:sz w:val="28"/>
                <w:szCs w:val="28"/>
              </w:rPr>
            </w:pPr>
            <w:r w:rsidRPr="002472D0">
              <w:rPr>
                <w:sz w:val="28"/>
                <w:szCs w:val="28"/>
              </w:rPr>
              <w:t>16%</w:t>
            </w:r>
          </w:p>
        </w:tc>
        <w:tc>
          <w:tcPr>
            <w:tcW w:w="992" w:type="dxa"/>
          </w:tcPr>
          <w:p w:rsidR="005C6552" w:rsidRPr="002472D0" w:rsidRDefault="005C6552" w:rsidP="002472D0">
            <w:pPr>
              <w:jc w:val="center"/>
              <w:rPr>
                <w:sz w:val="28"/>
                <w:szCs w:val="28"/>
              </w:rPr>
            </w:pPr>
            <w:r w:rsidRPr="002472D0">
              <w:rPr>
                <w:sz w:val="28"/>
                <w:szCs w:val="28"/>
              </w:rPr>
              <w:t>4</w:t>
            </w:r>
          </w:p>
        </w:tc>
        <w:tc>
          <w:tcPr>
            <w:tcW w:w="992" w:type="dxa"/>
          </w:tcPr>
          <w:p w:rsidR="005C6552" w:rsidRPr="002472D0" w:rsidRDefault="005C6552" w:rsidP="002472D0">
            <w:pPr>
              <w:jc w:val="center"/>
              <w:rPr>
                <w:sz w:val="28"/>
                <w:szCs w:val="28"/>
              </w:rPr>
            </w:pPr>
            <w:r w:rsidRPr="002472D0">
              <w:rPr>
                <w:sz w:val="28"/>
                <w:szCs w:val="28"/>
              </w:rPr>
              <w:t>21,9</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83,3%</w:t>
            </w:r>
          </w:p>
        </w:tc>
      </w:tr>
      <w:tr w:rsidR="005C6552" w:rsidRPr="002472D0" w:rsidTr="00014E39">
        <w:tc>
          <w:tcPr>
            <w:tcW w:w="1950" w:type="dxa"/>
          </w:tcPr>
          <w:p w:rsidR="005C6552" w:rsidRPr="002472D0" w:rsidRDefault="005C6552" w:rsidP="002472D0">
            <w:pPr>
              <w:rPr>
                <w:sz w:val="28"/>
                <w:szCs w:val="28"/>
              </w:rPr>
            </w:pPr>
            <w:r w:rsidRPr="002472D0">
              <w:rPr>
                <w:sz w:val="28"/>
                <w:szCs w:val="28"/>
              </w:rPr>
              <w:t>Химия</w:t>
            </w:r>
          </w:p>
        </w:tc>
        <w:tc>
          <w:tcPr>
            <w:tcW w:w="567" w:type="dxa"/>
          </w:tcPr>
          <w:p w:rsidR="005C6552" w:rsidRPr="002472D0" w:rsidRDefault="005C6552" w:rsidP="002472D0">
            <w:pPr>
              <w:jc w:val="center"/>
              <w:rPr>
                <w:sz w:val="28"/>
                <w:szCs w:val="28"/>
              </w:rPr>
            </w:pPr>
            <w:r w:rsidRPr="002472D0">
              <w:rPr>
                <w:sz w:val="28"/>
                <w:szCs w:val="28"/>
              </w:rPr>
              <w:t>8</w:t>
            </w:r>
          </w:p>
        </w:tc>
        <w:tc>
          <w:tcPr>
            <w:tcW w:w="850" w:type="dxa"/>
          </w:tcPr>
          <w:p w:rsidR="005C6552" w:rsidRPr="002472D0" w:rsidRDefault="005C6552" w:rsidP="002472D0">
            <w:pPr>
              <w:jc w:val="center"/>
              <w:rPr>
                <w:sz w:val="28"/>
                <w:szCs w:val="28"/>
              </w:rPr>
            </w:pPr>
            <w:r w:rsidRPr="002472D0">
              <w:rPr>
                <w:sz w:val="28"/>
                <w:szCs w:val="28"/>
              </w:rPr>
              <w:t>80%</w:t>
            </w:r>
          </w:p>
        </w:tc>
        <w:tc>
          <w:tcPr>
            <w:tcW w:w="709" w:type="dxa"/>
          </w:tcPr>
          <w:p w:rsidR="005C6552" w:rsidRPr="002472D0" w:rsidRDefault="005C6552" w:rsidP="002472D0">
            <w:pPr>
              <w:jc w:val="center"/>
              <w:rPr>
                <w:sz w:val="28"/>
                <w:szCs w:val="28"/>
              </w:rPr>
            </w:pPr>
            <w:r w:rsidRPr="002472D0">
              <w:rPr>
                <w:sz w:val="28"/>
                <w:szCs w:val="28"/>
              </w:rPr>
              <w:t>2</w:t>
            </w:r>
          </w:p>
        </w:tc>
        <w:tc>
          <w:tcPr>
            <w:tcW w:w="850" w:type="dxa"/>
          </w:tcPr>
          <w:p w:rsidR="005C6552" w:rsidRPr="002472D0" w:rsidRDefault="005C6552" w:rsidP="002472D0">
            <w:pPr>
              <w:jc w:val="center"/>
              <w:rPr>
                <w:sz w:val="28"/>
                <w:szCs w:val="28"/>
              </w:rPr>
            </w:pPr>
            <w:r w:rsidRPr="002472D0">
              <w:rPr>
                <w:sz w:val="28"/>
                <w:szCs w:val="28"/>
              </w:rPr>
              <w:t>20%</w:t>
            </w:r>
          </w:p>
        </w:tc>
        <w:tc>
          <w:tcPr>
            <w:tcW w:w="709" w:type="dxa"/>
          </w:tcPr>
          <w:p w:rsidR="005C6552" w:rsidRPr="002472D0" w:rsidRDefault="005C6552" w:rsidP="002472D0">
            <w:pPr>
              <w:jc w:val="center"/>
              <w:rPr>
                <w:sz w:val="28"/>
                <w:szCs w:val="28"/>
              </w:rPr>
            </w:pPr>
            <w:r w:rsidRPr="002472D0">
              <w:rPr>
                <w:sz w:val="28"/>
                <w:szCs w:val="28"/>
              </w:rPr>
              <w:t>-</w:t>
            </w:r>
          </w:p>
        </w:tc>
        <w:tc>
          <w:tcPr>
            <w:tcW w:w="851" w:type="dxa"/>
          </w:tcPr>
          <w:p w:rsidR="005C6552" w:rsidRPr="002472D0" w:rsidRDefault="005C6552" w:rsidP="002472D0">
            <w:pPr>
              <w:jc w:val="center"/>
              <w:rPr>
                <w:sz w:val="28"/>
                <w:szCs w:val="28"/>
              </w:rPr>
            </w:pPr>
            <w:r w:rsidRPr="002472D0">
              <w:rPr>
                <w:sz w:val="28"/>
                <w:szCs w:val="28"/>
              </w:rPr>
              <w:t>-</w:t>
            </w:r>
          </w:p>
        </w:tc>
        <w:tc>
          <w:tcPr>
            <w:tcW w:w="992" w:type="dxa"/>
          </w:tcPr>
          <w:p w:rsidR="005C6552" w:rsidRPr="002472D0" w:rsidRDefault="005C6552" w:rsidP="002472D0">
            <w:pPr>
              <w:jc w:val="center"/>
              <w:rPr>
                <w:sz w:val="28"/>
                <w:szCs w:val="28"/>
              </w:rPr>
            </w:pPr>
            <w:r w:rsidRPr="002472D0">
              <w:rPr>
                <w:sz w:val="28"/>
                <w:szCs w:val="28"/>
              </w:rPr>
              <w:t>4,8</w:t>
            </w:r>
          </w:p>
        </w:tc>
        <w:tc>
          <w:tcPr>
            <w:tcW w:w="992" w:type="dxa"/>
          </w:tcPr>
          <w:p w:rsidR="005C6552" w:rsidRPr="002472D0" w:rsidRDefault="005C6552" w:rsidP="002472D0">
            <w:pPr>
              <w:jc w:val="center"/>
              <w:rPr>
                <w:sz w:val="28"/>
                <w:szCs w:val="28"/>
              </w:rPr>
            </w:pPr>
            <w:r w:rsidRPr="002472D0">
              <w:rPr>
                <w:sz w:val="28"/>
                <w:szCs w:val="28"/>
              </w:rPr>
              <w:t>27,2</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100%</w:t>
            </w:r>
          </w:p>
        </w:tc>
      </w:tr>
      <w:tr w:rsidR="005C6552" w:rsidRPr="002472D0" w:rsidTr="00014E39">
        <w:tc>
          <w:tcPr>
            <w:tcW w:w="1950" w:type="dxa"/>
          </w:tcPr>
          <w:p w:rsidR="005C6552" w:rsidRPr="002472D0" w:rsidRDefault="005C6552" w:rsidP="002472D0">
            <w:pPr>
              <w:rPr>
                <w:sz w:val="28"/>
                <w:szCs w:val="28"/>
              </w:rPr>
            </w:pPr>
            <w:r w:rsidRPr="002472D0">
              <w:rPr>
                <w:sz w:val="28"/>
                <w:szCs w:val="28"/>
              </w:rPr>
              <w:t xml:space="preserve">Биология </w:t>
            </w:r>
          </w:p>
        </w:tc>
        <w:tc>
          <w:tcPr>
            <w:tcW w:w="567" w:type="dxa"/>
          </w:tcPr>
          <w:p w:rsidR="005C6552" w:rsidRPr="002472D0" w:rsidRDefault="005C6552" w:rsidP="002472D0">
            <w:pPr>
              <w:jc w:val="center"/>
              <w:rPr>
                <w:sz w:val="28"/>
                <w:szCs w:val="28"/>
              </w:rPr>
            </w:pPr>
            <w:r w:rsidRPr="002472D0">
              <w:rPr>
                <w:sz w:val="28"/>
                <w:szCs w:val="28"/>
              </w:rPr>
              <w:t>1</w:t>
            </w:r>
          </w:p>
        </w:tc>
        <w:tc>
          <w:tcPr>
            <w:tcW w:w="850" w:type="dxa"/>
          </w:tcPr>
          <w:p w:rsidR="005C6552" w:rsidRPr="002472D0" w:rsidRDefault="005C6552" w:rsidP="002472D0">
            <w:pPr>
              <w:jc w:val="center"/>
              <w:rPr>
                <w:sz w:val="28"/>
                <w:szCs w:val="28"/>
              </w:rPr>
            </w:pPr>
            <w:r w:rsidRPr="002472D0">
              <w:rPr>
                <w:sz w:val="28"/>
                <w:szCs w:val="28"/>
              </w:rPr>
              <w:t>10%</w:t>
            </w:r>
          </w:p>
        </w:tc>
        <w:tc>
          <w:tcPr>
            <w:tcW w:w="709" w:type="dxa"/>
          </w:tcPr>
          <w:p w:rsidR="005C6552" w:rsidRPr="002472D0" w:rsidRDefault="005C6552" w:rsidP="002472D0">
            <w:pPr>
              <w:jc w:val="center"/>
              <w:rPr>
                <w:sz w:val="28"/>
                <w:szCs w:val="28"/>
              </w:rPr>
            </w:pPr>
            <w:r w:rsidRPr="002472D0">
              <w:rPr>
                <w:sz w:val="28"/>
                <w:szCs w:val="28"/>
              </w:rPr>
              <w:t>6</w:t>
            </w:r>
          </w:p>
        </w:tc>
        <w:tc>
          <w:tcPr>
            <w:tcW w:w="850" w:type="dxa"/>
          </w:tcPr>
          <w:p w:rsidR="005C6552" w:rsidRPr="002472D0" w:rsidRDefault="005C6552" w:rsidP="002472D0">
            <w:pPr>
              <w:jc w:val="center"/>
              <w:rPr>
                <w:sz w:val="28"/>
                <w:szCs w:val="28"/>
              </w:rPr>
            </w:pPr>
            <w:r w:rsidRPr="002472D0">
              <w:rPr>
                <w:sz w:val="28"/>
                <w:szCs w:val="28"/>
              </w:rPr>
              <w:t>60%</w:t>
            </w:r>
          </w:p>
        </w:tc>
        <w:tc>
          <w:tcPr>
            <w:tcW w:w="709" w:type="dxa"/>
          </w:tcPr>
          <w:p w:rsidR="005C6552" w:rsidRPr="002472D0" w:rsidRDefault="005C6552" w:rsidP="002472D0">
            <w:pPr>
              <w:jc w:val="center"/>
              <w:rPr>
                <w:sz w:val="28"/>
                <w:szCs w:val="28"/>
              </w:rPr>
            </w:pPr>
            <w:r w:rsidRPr="002472D0">
              <w:rPr>
                <w:sz w:val="28"/>
                <w:szCs w:val="28"/>
              </w:rPr>
              <w:t>3</w:t>
            </w:r>
          </w:p>
        </w:tc>
        <w:tc>
          <w:tcPr>
            <w:tcW w:w="851" w:type="dxa"/>
          </w:tcPr>
          <w:p w:rsidR="005C6552" w:rsidRPr="002472D0" w:rsidRDefault="005C6552" w:rsidP="002472D0">
            <w:pPr>
              <w:jc w:val="center"/>
              <w:rPr>
                <w:sz w:val="28"/>
                <w:szCs w:val="28"/>
              </w:rPr>
            </w:pPr>
            <w:r w:rsidRPr="002472D0">
              <w:rPr>
                <w:sz w:val="28"/>
                <w:szCs w:val="28"/>
              </w:rPr>
              <w:t>30%</w:t>
            </w:r>
          </w:p>
        </w:tc>
        <w:tc>
          <w:tcPr>
            <w:tcW w:w="992" w:type="dxa"/>
          </w:tcPr>
          <w:p w:rsidR="005C6552" w:rsidRPr="002472D0" w:rsidRDefault="005C6552" w:rsidP="002472D0">
            <w:pPr>
              <w:jc w:val="center"/>
              <w:rPr>
                <w:sz w:val="28"/>
                <w:szCs w:val="28"/>
              </w:rPr>
            </w:pPr>
            <w:r w:rsidRPr="002472D0">
              <w:rPr>
                <w:sz w:val="28"/>
                <w:szCs w:val="28"/>
              </w:rPr>
              <w:t>3,8</w:t>
            </w:r>
          </w:p>
        </w:tc>
        <w:tc>
          <w:tcPr>
            <w:tcW w:w="992" w:type="dxa"/>
          </w:tcPr>
          <w:p w:rsidR="005C6552" w:rsidRPr="002472D0" w:rsidRDefault="005C6552" w:rsidP="002472D0">
            <w:pPr>
              <w:jc w:val="center"/>
              <w:rPr>
                <w:sz w:val="28"/>
                <w:szCs w:val="28"/>
              </w:rPr>
            </w:pPr>
            <w:r w:rsidRPr="002472D0">
              <w:rPr>
                <w:sz w:val="28"/>
                <w:szCs w:val="28"/>
              </w:rPr>
              <w:t>27,3</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70%</w:t>
            </w:r>
          </w:p>
        </w:tc>
      </w:tr>
      <w:tr w:rsidR="005C6552" w:rsidRPr="002472D0" w:rsidTr="00014E39">
        <w:tc>
          <w:tcPr>
            <w:tcW w:w="1950" w:type="dxa"/>
          </w:tcPr>
          <w:p w:rsidR="005C6552" w:rsidRPr="002472D0" w:rsidRDefault="005C6552" w:rsidP="002472D0">
            <w:pPr>
              <w:rPr>
                <w:sz w:val="28"/>
                <w:szCs w:val="28"/>
              </w:rPr>
            </w:pPr>
            <w:r w:rsidRPr="002472D0">
              <w:rPr>
                <w:sz w:val="28"/>
                <w:szCs w:val="28"/>
              </w:rPr>
              <w:t>География</w:t>
            </w:r>
          </w:p>
        </w:tc>
        <w:tc>
          <w:tcPr>
            <w:tcW w:w="567" w:type="dxa"/>
          </w:tcPr>
          <w:p w:rsidR="005C6552" w:rsidRPr="002472D0" w:rsidRDefault="005C6552" w:rsidP="002472D0">
            <w:pPr>
              <w:jc w:val="center"/>
              <w:rPr>
                <w:sz w:val="28"/>
                <w:szCs w:val="28"/>
              </w:rPr>
            </w:pPr>
            <w:r w:rsidRPr="002472D0">
              <w:rPr>
                <w:sz w:val="28"/>
                <w:szCs w:val="28"/>
              </w:rPr>
              <w:t>9</w:t>
            </w:r>
          </w:p>
        </w:tc>
        <w:tc>
          <w:tcPr>
            <w:tcW w:w="850" w:type="dxa"/>
          </w:tcPr>
          <w:p w:rsidR="005C6552" w:rsidRPr="002472D0" w:rsidRDefault="005C6552" w:rsidP="002472D0">
            <w:pPr>
              <w:jc w:val="center"/>
              <w:rPr>
                <w:sz w:val="28"/>
                <w:szCs w:val="28"/>
              </w:rPr>
            </w:pPr>
            <w:r w:rsidRPr="002472D0">
              <w:rPr>
                <w:sz w:val="28"/>
                <w:szCs w:val="28"/>
              </w:rPr>
              <w:t>37%</w:t>
            </w:r>
          </w:p>
        </w:tc>
        <w:tc>
          <w:tcPr>
            <w:tcW w:w="709" w:type="dxa"/>
          </w:tcPr>
          <w:p w:rsidR="005C6552" w:rsidRPr="002472D0" w:rsidRDefault="005C6552" w:rsidP="002472D0">
            <w:pPr>
              <w:jc w:val="center"/>
              <w:rPr>
                <w:sz w:val="28"/>
                <w:szCs w:val="28"/>
              </w:rPr>
            </w:pPr>
            <w:r w:rsidRPr="002472D0">
              <w:rPr>
                <w:sz w:val="28"/>
                <w:szCs w:val="28"/>
              </w:rPr>
              <w:t>12</w:t>
            </w:r>
          </w:p>
        </w:tc>
        <w:tc>
          <w:tcPr>
            <w:tcW w:w="850" w:type="dxa"/>
          </w:tcPr>
          <w:p w:rsidR="005C6552" w:rsidRPr="002472D0" w:rsidRDefault="005C6552" w:rsidP="002472D0">
            <w:pPr>
              <w:jc w:val="center"/>
              <w:rPr>
                <w:sz w:val="28"/>
                <w:szCs w:val="28"/>
              </w:rPr>
            </w:pPr>
            <w:r w:rsidRPr="002472D0">
              <w:rPr>
                <w:sz w:val="28"/>
                <w:szCs w:val="28"/>
              </w:rPr>
              <w:t>63%</w:t>
            </w:r>
          </w:p>
        </w:tc>
        <w:tc>
          <w:tcPr>
            <w:tcW w:w="709" w:type="dxa"/>
          </w:tcPr>
          <w:p w:rsidR="005C6552" w:rsidRPr="002472D0" w:rsidRDefault="005C6552" w:rsidP="002472D0">
            <w:pPr>
              <w:jc w:val="center"/>
              <w:rPr>
                <w:sz w:val="28"/>
                <w:szCs w:val="28"/>
              </w:rPr>
            </w:pPr>
            <w:r w:rsidRPr="002472D0">
              <w:rPr>
                <w:sz w:val="28"/>
                <w:szCs w:val="28"/>
              </w:rPr>
              <w:t>-</w:t>
            </w:r>
          </w:p>
        </w:tc>
        <w:tc>
          <w:tcPr>
            <w:tcW w:w="851" w:type="dxa"/>
          </w:tcPr>
          <w:p w:rsidR="005C6552" w:rsidRPr="002472D0" w:rsidRDefault="005C6552" w:rsidP="002472D0">
            <w:pPr>
              <w:jc w:val="center"/>
              <w:rPr>
                <w:sz w:val="28"/>
                <w:szCs w:val="28"/>
              </w:rPr>
            </w:pPr>
            <w:r w:rsidRPr="002472D0">
              <w:rPr>
                <w:sz w:val="28"/>
                <w:szCs w:val="28"/>
              </w:rPr>
              <w:t>-</w:t>
            </w:r>
          </w:p>
        </w:tc>
        <w:tc>
          <w:tcPr>
            <w:tcW w:w="992" w:type="dxa"/>
          </w:tcPr>
          <w:p w:rsidR="005C6552" w:rsidRPr="002472D0" w:rsidRDefault="005C6552" w:rsidP="002472D0">
            <w:pPr>
              <w:jc w:val="center"/>
              <w:rPr>
                <w:sz w:val="28"/>
                <w:szCs w:val="28"/>
              </w:rPr>
            </w:pPr>
            <w:r w:rsidRPr="002472D0">
              <w:rPr>
                <w:sz w:val="28"/>
                <w:szCs w:val="28"/>
              </w:rPr>
              <w:t>4,4</w:t>
            </w:r>
          </w:p>
        </w:tc>
        <w:tc>
          <w:tcPr>
            <w:tcW w:w="992" w:type="dxa"/>
          </w:tcPr>
          <w:p w:rsidR="005C6552" w:rsidRPr="002472D0" w:rsidRDefault="005C6552" w:rsidP="002472D0">
            <w:pPr>
              <w:jc w:val="center"/>
              <w:rPr>
                <w:sz w:val="28"/>
                <w:szCs w:val="28"/>
              </w:rPr>
            </w:pPr>
            <w:r w:rsidRPr="002472D0">
              <w:rPr>
                <w:sz w:val="28"/>
                <w:szCs w:val="28"/>
              </w:rPr>
              <w:t>25,5</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100%</w:t>
            </w:r>
          </w:p>
        </w:tc>
      </w:tr>
      <w:tr w:rsidR="005C6552" w:rsidRPr="002472D0" w:rsidTr="00014E39">
        <w:tc>
          <w:tcPr>
            <w:tcW w:w="1950" w:type="dxa"/>
          </w:tcPr>
          <w:p w:rsidR="005C6552" w:rsidRPr="002472D0" w:rsidRDefault="005C6552" w:rsidP="002472D0">
            <w:pPr>
              <w:rPr>
                <w:sz w:val="28"/>
                <w:szCs w:val="28"/>
              </w:rPr>
            </w:pPr>
            <w:r w:rsidRPr="002472D0">
              <w:rPr>
                <w:sz w:val="28"/>
                <w:szCs w:val="28"/>
              </w:rPr>
              <w:t>История</w:t>
            </w:r>
          </w:p>
        </w:tc>
        <w:tc>
          <w:tcPr>
            <w:tcW w:w="567" w:type="dxa"/>
          </w:tcPr>
          <w:p w:rsidR="005C6552" w:rsidRPr="002472D0" w:rsidRDefault="005C6552" w:rsidP="002472D0">
            <w:pPr>
              <w:jc w:val="center"/>
              <w:rPr>
                <w:sz w:val="28"/>
                <w:szCs w:val="28"/>
              </w:rPr>
            </w:pPr>
            <w:r w:rsidRPr="002472D0">
              <w:rPr>
                <w:sz w:val="28"/>
                <w:szCs w:val="28"/>
              </w:rPr>
              <w:t>1</w:t>
            </w:r>
          </w:p>
        </w:tc>
        <w:tc>
          <w:tcPr>
            <w:tcW w:w="850" w:type="dxa"/>
          </w:tcPr>
          <w:p w:rsidR="005C6552" w:rsidRPr="002472D0" w:rsidRDefault="005C6552" w:rsidP="002472D0">
            <w:pPr>
              <w:jc w:val="center"/>
              <w:rPr>
                <w:sz w:val="28"/>
                <w:szCs w:val="28"/>
              </w:rPr>
            </w:pPr>
            <w:r w:rsidRPr="002472D0">
              <w:rPr>
                <w:sz w:val="28"/>
                <w:szCs w:val="28"/>
              </w:rPr>
              <w:t>50%</w:t>
            </w:r>
          </w:p>
        </w:tc>
        <w:tc>
          <w:tcPr>
            <w:tcW w:w="709" w:type="dxa"/>
          </w:tcPr>
          <w:p w:rsidR="005C6552" w:rsidRPr="002472D0" w:rsidRDefault="005C6552" w:rsidP="002472D0">
            <w:pPr>
              <w:jc w:val="center"/>
              <w:rPr>
                <w:sz w:val="28"/>
                <w:szCs w:val="28"/>
              </w:rPr>
            </w:pPr>
            <w:r w:rsidRPr="002472D0">
              <w:rPr>
                <w:sz w:val="28"/>
                <w:szCs w:val="28"/>
              </w:rPr>
              <w:t>1</w:t>
            </w:r>
          </w:p>
        </w:tc>
        <w:tc>
          <w:tcPr>
            <w:tcW w:w="850" w:type="dxa"/>
          </w:tcPr>
          <w:p w:rsidR="005C6552" w:rsidRPr="002472D0" w:rsidRDefault="005C6552" w:rsidP="002472D0">
            <w:pPr>
              <w:jc w:val="center"/>
              <w:rPr>
                <w:sz w:val="28"/>
                <w:szCs w:val="28"/>
              </w:rPr>
            </w:pPr>
            <w:r w:rsidRPr="002472D0">
              <w:rPr>
                <w:sz w:val="28"/>
                <w:szCs w:val="28"/>
              </w:rPr>
              <w:t>50%</w:t>
            </w:r>
          </w:p>
        </w:tc>
        <w:tc>
          <w:tcPr>
            <w:tcW w:w="709" w:type="dxa"/>
          </w:tcPr>
          <w:p w:rsidR="005C6552" w:rsidRPr="002472D0" w:rsidRDefault="005C6552" w:rsidP="002472D0">
            <w:pPr>
              <w:jc w:val="center"/>
              <w:rPr>
                <w:sz w:val="28"/>
                <w:szCs w:val="28"/>
              </w:rPr>
            </w:pPr>
            <w:r w:rsidRPr="002472D0">
              <w:rPr>
                <w:sz w:val="28"/>
                <w:szCs w:val="28"/>
              </w:rPr>
              <w:t>-</w:t>
            </w:r>
          </w:p>
        </w:tc>
        <w:tc>
          <w:tcPr>
            <w:tcW w:w="851" w:type="dxa"/>
          </w:tcPr>
          <w:p w:rsidR="005C6552" w:rsidRPr="002472D0" w:rsidRDefault="005C6552" w:rsidP="002472D0">
            <w:pPr>
              <w:jc w:val="center"/>
              <w:rPr>
                <w:sz w:val="28"/>
                <w:szCs w:val="28"/>
              </w:rPr>
            </w:pPr>
            <w:r w:rsidRPr="002472D0">
              <w:rPr>
                <w:sz w:val="28"/>
                <w:szCs w:val="28"/>
              </w:rPr>
              <w:t>-</w:t>
            </w:r>
          </w:p>
        </w:tc>
        <w:tc>
          <w:tcPr>
            <w:tcW w:w="992" w:type="dxa"/>
          </w:tcPr>
          <w:p w:rsidR="005C6552" w:rsidRPr="002472D0" w:rsidRDefault="005C6552" w:rsidP="002472D0">
            <w:pPr>
              <w:jc w:val="center"/>
              <w:rPr>
                <w:sz w:val="28"/>
                <w:szCs w:val="28"/>
              </w:rPr>
            </w:pPr>
            <w:r w:rsidRPr="002472D0">
              <w:rPr>
                <w:sz w:val="28"/>
                <w:szCs w:val="28"/>
              </w:rPr>
              <w:t>4,5</w:t>
            </w:r>
          </w:p>
        </w:tc>
        <w:tc>
          <w:tcPr>
            <w:tcW w:w="992" w:type="dxa"/>
          </w:tcPr>
          <w:p w:rsidR="005C6552" w:rsidRPr="002472D0" w:rsidRDefault="005C6552" w:rsidP="002472D0">
            <w:pPr>
              <w:jc w:val="center"/>
              <w:rPr>
                <w:sz w:val="28"/>
                <w:szCs w:val="28"/>
              </w:rPr>
            </w:pPr>
            <w:r w:rsidRPr="002472D0">
              <w:rPr>
                <w:sz w:val="28"/>
                <w:szCs w:val="28"/>
              </w:rPr>
              <w:t>36</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100%</w:t>
            </w:r>
          </w:p>
        </w:tc>
      </w:tr>
      <w:tr w:rsidR="005C6552" w:rsidRPr="002472D0" w:rsidTr="00014E39">
        <w:tc>
          <w:tcPr>
            <w:tcW w:w="1950" w:type="dxa"/>
          </w:tcPr>
          <w:p w:rsidR="005C6552" w:rsidRPr="002472D0" w:rsidRDefault="005C6552" w:rsidP="002472D0">
            <w:pPr>
              <w:rPr>
                <w:sz w:val="28"/>
                <w:szCs w:val="28"/>
              </w:rPr>
            </w:pPr>
            <w:r w:rsidRPr="002472D0">
              <w:rPr>
                <w:sz w:val="28"/>
                <w:szCs w:val="28"/>
              </w:rPr>
              <w:t>Обществознание</w:t>
            </w:r>
          </w:p>
        </w:tc>
        <w:tc>
          <w:tcPr>
            <w:tcW w:w="567" w:type="dxa"/>
          </w:tcPr>
          <w:p w:rsidR="005C6552" w:rsidRPr="002472D0" w:rsidRDefault="005C6552" w:rsidP="002472D0">
            <w:pPr>
              <w:jc w:val="center"/>
              <w:rPr>
                <w:sz w:val="28"/>
                <w:szCs w:val="28"/>
              </w:rPr>
            </w:pPr>
            <w:r w:rsidRPr="002472D0">
              <w:rPr>
                <w:sz w:val="28"/>
                <w:szCs w:val="28"/>
              </w:rPr>
              <w:t>18</w:t>
            </w:r>
          </w:p>
        </w:tc>
        <w:tc>
          <w:tcPr>
            <w:tcW w:w="850" w:type="dxa"/>
          </w:tcPr>
          <w:p w:rsidR="005C6552" w:rsidRPr="002472D0" w:rsidRDefault="005C6552" w:rsidP="002472D0">
            <w:pPr>
              <w:jc w:val="center"/>
              <w:rPr>
                <w:sz w:val="28"/>
                <w:szCs w:val="28"/>
              </w:rPr>
            </w:pPr>
            <w:r w:rsidRPr="002472D0">
              <w:rPr>
                <w:sz w:val="28"/>
                <w:szCs w:val="28"/>
              </w:rPr>
              <w:t>26,4%</w:t>
            </w:r>
          </w:p>
        </w:tc>
        <w:tc>
          <w:tcPr>
            <w:tcW w:w="709" w:type="dxa"/>
          </w:tcPr>
          <w:p w:rsidR="005C6552" w:rsidRPr="002472D0" w:rsidRDefault="005C6552" w:rsidP="002472D0">
            <w:pPr>
              <w:jc w:val="center"/>
              <w:rPr>
                <w:sz w:val="28"/>
                <w:szCs w:val="28"/>
              </w:rPr>
            </w:pPr>
            <w:r w:rsidRPr="002472D0">
              <w:rPr>
                <w:sz w:val="28"/>
                <w:szCs w:val="28"/>
              </w:rPr>
              <w:t>45</w:t>
            </w:r>
          </w:p>
        </w:tc>
        <w:tc>
          <w:tcPr>
            <w:tcW w:w="850" w:type="dxa"/>
          </w:tcPr>
          <w:p w:rsidR="005C6552" w:rsidRPr="002472D0" w:rsidRDefault="005C6552" w:rsidP="002472D0">
            <w:pPr>
              <w:jc w:val="center"/>
              <w:rPr>
                <w:sz w:val="28"/>
                <w:szCs w:val="28"/>
              </w:rPr>
            </w:pPr>
            <w:r w:rsidRPr="002472D0">
              <w:rPr>
                <w:sz w:val="28"/>
                <w:szCs w:val="28"/>
              </w:rPr>
              <w:t>65%</w:t>
            </w:r>
          </w:p>
        </w:tc>
        <w:tc>
          <w:tcPr>
            <w:tcW w:w="709" w:type="dxa"/>
          </w:tcPr>
          <w:p w:rsidR="005C6552" w:rsidRPr="002472D0" w:rsidRDefault="005C6552" w:rsidP="002472D0">
            <w:pPr>
              <w:jc w:val="center"/>
              <w:rPr>
                <w:sz w:val="28"/>
                <w:szCs w:val="28"/>
              </w:rPr>
            </w:pPr>
            <w:r w:rsidRPr="002472D0">
              <w:rPr>
                <w:sz w:val="28"/>
                <w:szCs w:val="28"/>
              </w:rPr>
              <w:t>6</w:t>
            </w:r>
          </w:p>
        </w:tc>
        <w:tc>
          <w:tcPr>
            <w:tcW w:w="851" w:type="dxa"/>
          </w:tcPr>
          <w:p w:rsidR="005C6552" w:rsidRPr="002472D0" w:rsidRDefault="005C6552" w:rsidP="002472D0">
            <w:pPr>
              <w:jc w:val="center"/>
              <w:rPr>
                <w:sz w:val="28"/>
                <w:szCs w:val="28"/>
              </w:rPr>
            </w:pPr>
            <w:r w:rsidRPr="002472D0">
              <w:rPr>
                <w:sz w:val="28"/>
                <w:szCs w:val="28"/>
              </w:rPr>
              <w:t>8,6%</w:t>
            </w:r>
          </w:p>
        </w:tc>
        <w:tc>
          <w:tcPr>
            <w:tcW w:w="992" w:type="dxa"/>
          </w:tcPr>
          <w:p w:rsidR="005C6552" w:rsidRPr="002472D0" w:rsidRDefault="005C6552" w:rsidP="002472D0">
            <w:pPr>
              <w:jc w:val="center"/>
              <w:rPr>
                <w:sz w:val="28"/>
                <w:szCs w:val="28"/>
              </w:rPr>
            </w:pPr>
            <w:r w:rsidRPr="002472D0">
              <w:rPr>
                <w:sz w:val="28"/>
                <w:szCs w:val="28"/>
              </w:rPr>
              <w:t>4,2</w:t>
            </w:r>
          </w:p>
        </w:tc>
        <w:tc>
          <w:tcPr>
            <w:tcW w:w="992" w:type="dxa"/>
          </w:tcPr>
          <w:p w:rsidR="005C6552" w:rsidRPr="002472D0" w:rsidRDefault="005C6552" w:rsidP="002472D0">
            <w:pPr>
              <w:jc w:val="center"/>
              <w:rPr>
                <w:sz w:val="28"/>
                <w:szCs w:val="28"/>
              </w:rPr>
            </w:pPr>
            <w:r w:rsidRPr="002472D0">
              <w:rPr>
                <w:sz w:val="28"/>
                <w:szCs w:val="28"/>
              </w:rPr>
              <w:t>29,9</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91,3%</w:t>
            </w:r>
          </w:p>
        </w:tc>
      </w:tr>
      <w:tr w:rsidR="005C6552" w:rsidRPr="002472D0" w:rsidTr="00014E39">
        <w:tc>
          <w:tcPr>
            <w:tcW w:w="1950" w:type="dxa"/>
          </w:tcPr>
          <w:p w:rsidR="005C6552" w:rsidRPr="002472D0" w:rsidRDefault="005C6552" w:rsidP="002472D0">
            <w:pPr>
              <w:rPr>
                <w:sz w:val="28"/>
                <w:szCs w:val="28"/>
              </w:rPr>
            </w:pPr>
            <w:r w:rsidRPr="002472D0">
              <w:rPr>
                <w:sz w:val="28"/>
                <w:szCs w:val="28"/>
              </w:rPr>
              <w:t>Английский язык</w:t>
            </w:r>
          </w:p>
        </w:tc>
        <w:tc>
          <w:tcPr>
            <w:tcW w:w="567" w:type="dxa"/>
          </w:tcPr>
          <w:p w:rsidR="005C6552" w:rsidRPr="002472D0" w:rsidRDefault="005C6552" w:rsidP="002472D0">
            <w:pPr>
              <w:jc w:val="center"/>
              <w:rPr>
                <w:sz w:val="28"/>
                <w:szCs w:val="28"/>
              </w:rPr>
            </w:pPr>
            <w:r w:rsidRPr="002472D0">
              <w:rPr>
                <w:sz w:val="28"/>
                <w:szCs w:val="28"/>
              </w:rPr>
              <w:t>7</w:t>
            </w:r>
          </w:p>
        </w:tc>
        <w:tc>
          <w:tcPr>
            <w:tcW w:w="850" w:type="dxa"/>
          </w:tcPr>
          <w:p w:rsidR="005C6552" w:rsidRPr="002472D0" w:rsidRDefault="005C6552" w:rsidP="002472D0">
            <w:pPr>
              <w:tabs>
                <w:tab w:val="left" w:pos="255"/>
                <w:tab w:val="center" w:pos="413"/>
              </w:tabs>
              <w:rPr>
                <w:sz w:val="28"/>
                <w:szCs w:val="28"/>
              </w:rPr>
            </w:pPr>
            <w:r w:rsidRPr="002472D0">
              <w:rPr>
                <w:sz w:val="28"/>
                <w:szCs w:val="28"/>
              </w:rPr>
              <w:t>87,5%</w:t>
            </w:r>
          </w:p>
        </w:tc>
        <w:tc>
          <w:tcPr>
            <w:tcW w:w="709" w:type="dxa"/>
          </w:tcPr>
          <w:p w:rsidR="005C6552" w:rsidRPr="002472D0" w:rsidRDefault="005C6552" w:rsidP="002472D0">
            <w:pPr>
              <w:jc w:val="center"/>
              <w:rPr>
                <w:sz w:val="28"/>
                <w:szCs w:val="28"/>
              </w:rPr>
            </w:pPr>
            <w:r w:rsidRPr="002472D0">
              <w:rPr>
                <w:sz w:val="28"/>
                <w:szCs w:val="28"/>
              </w:rPr>
              <w:t>1</w:t>
            </w:r>
          </w:p>
        </w:tc>
        <w:tc>
          <w:tcPr>
            <w:tcW w:w="850" w:type="dxa"/>
          </w:tcPr>
          <w:p w:rsidR="005C6552" w:rsidRPr="002472D0" w:rsidRDefault="005C6552" w:rsidP="002472D0">
            <w:pPr>
              <w:jc w:val="center"/>
              <w:rPr>
                <w:sz w:val="28"/>
                <w:szCs w:val="28"/>
              </w:rPr>
            </w:pPr>
            <w:r w:rsidRPr="002472D0">
              <w:rPr>
                <w:sz w:val="28"/>
                <w:szCs w:val="28"/>
              </w:rPr>
              <w:t>12,5%</w:t>
            </w:r>
          </w:p>
        </w:tc>
        <w:tc>
          <w:tcPr>
            <w:tcW w:w="709" w:type="dxa"/>
          </w:tcPr>
          <w:p w:rsidR="005C6552" w:rsidRPr="002472D0" w:rsidRDefault="005C6552" w:rsidP="002472D0">
            <w:pPr>
              <w:jc w:val="center"/>
              <w:rPr>
                <w:sz w:val="28"/>
                <w:szCs w:val="28"/>
              </w:rPr>
            </w:pPr>
            <w:r w:rsidRPr="002472D0">
              <w:rPr>
                <w:sz w:val="28"/>
                <w:szCs w:val="28"/>
              </w:rPr>
              <w:t>-</w:t>
            </w:r>
          </w:p>
        </w:tc>
        <w:tc>
          <w:tcPr>
            <w:tcW w:w="851" w:type="dxa"/>
          </w:tcPr>
          <w:p w:rsidR="005C6552" w:rsidRPr="002472D0" w:rsidRDefault="005C6552" w:rsidP="002472D0">
            <w:pPr>
              <w:jc w:val="center"/>
              <w:rPr>
                <w:sz w:val="28"/>
                <w:szCs w:val="28"/>
              </w:rPr>
            </w:pPr>
            <w:r w:rsidRPr="002472D0">
              <w:rPr>
                <w:sz w:val="28"/>
                <w:szCs w:val="28"/>
              </w:rPr>
              <w:t>-</w:t>
            </w:r>
          </w:p>
        </w:tc>
        <w:tc>
          <w:tcPr>
            <w:tcW w:w="992" w:type="dxa"/>
          </w:tcPr>
          <w:p w:rsidR="005C6552" w:rsidRPr="002472D0" w:rsidRDefault="005C6552" w:rsidP="002472D0">
            <w:pPr>
              <w:jc w:val="center"/>
              <w:rPr>
                <w:sz w:val="28"/>
                <w:szCs w:val="28"/>
              </w:rPr>
            </w:pPr>
            <w:r w:rsidRPr="002472D0">
              <w:rPr>
                <w:sz w:val="28"/>
                <w:szCs w:val="28"/>
              </w:rPr>
              <w:t>4,86</w:t>
            </w:r>
          </w:p>
        </w:tc>
        <w:tc>
          <w:tcPr>
            <w:tcW w:w="992" w:type="dxa"/>
          </w:tcPr>
          <w:p w:rsidR="005C6552" w:rsidRPr="002472D0" w:rsidRDefault="005C6552" w:rsidP="002472D0">
            <w:pPr>
              <w:jc w:val="center"/>
              <w:rPr>
                <w:sz w:val="28"/>
                <w:szCs w:val="28"/>
              </w:rPr>
            </w:pPr>
            <w:r w:rsidRPr="002472D0">
              <w:rPr>
                <w:sz w:val="28"/>
                <w:szCs w:val="28"/>
              </w:rPr>
              <w:t>63,4</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100%</w:t>
            </w:r>
          </w:p>
        </w:tc>
      </w:tr>
      <w:tr w:rsidR="005C6552" w:rsidRPr="002472D0" w:rsidTr="00014E39">
        <w:tc>
          <w:tcPr>
            <w:tcW w:w="1950" w:type="dxa"/>
          </w:tcPr>
          <w:p w:rsidR="005C6552" w:rsidRPr="002472D0" w:rsidRDefault="005C6552" w:rsidP="002472D0">
            <w:pPr>
              <w:rPr>
                <w:sz w:val="28"/>
                <w:szCs w:val="28"/>
              </w:rPr>
            </w:pPr>
            <w:r w:rsidRPr="002472D0">
              <w:rPr>
                <w:sz w:val="28"/>
                <w:szCs w:val="28"/>
              </w:rPr>
              <w:t xml:space="preserve">Информатика </w:t>
            </w:r>
          </w:p>
        </w:tc>
        <w:tc>
          <w:tcPr>
            <w:tcW w:w="567" w:type="dxa"/>
          </w:tcPr>
          <w:p w:rsidR="005C6552" w:rsidRPr="002472D0" w:rsidRDefault="005C6552" w:rsidP="002472D0">
            <w:pPr>
              <w:jc w:val="center"/>
              <w:rPr>
                <w:sz w:val="28"/>
                <w:szCs w:val="28"/>
              </w:rPr>
            </w:pPr>
            <w:r w:rsidRPr="002472D0">
              <w:rPr>
                <w:sz w:val="28"/>
                <w:szCs w:val="28"/>
              </w:rPr>
              <w:t>5</w:t>
            </w:r>
          </w:p>
        </w:tc>
        <w:tc>
          <w:tcPr>
            <w:tcW w:w="850" w:type="dxa"/>
          </w:tcPr>
          <w:p w:rsidR="005C6552" w:rsidRPr="002472D0" w:rsidRDefault="005C6552" w:rsidP="002472D0">
            <w:pPr>
              <w:jc w:val="center"/>
              <w:rPr>
                <w:sz w:val="28"/>
                <w:szCs w:val="28"/>
              </w:rPr>
            </w:pPr>
            <w:r w:rsidRPr="002472D0">
              <w:rPr>
                <w:sz w:val="28"/>
                <w:szCs w:val="28"/>
              </w:rPr>
              <w:t>100%</w:t>
            </w:r>
          </w:p>
        </w:tc>
        <w:tc>
          <w:tcPr>
            <w:tcW w:w="709" w:type="dxa"/>
          </w:tcPr>
          <w:p w:rsidR="005C6552" w:rsidRPr="002472D0" w:rsidRDefault="005C6552" w:rsidP="002472D0">
            <w:pPr>
              <w:jc w:val="center"/>
              <w:rPr>
                <w:sz w:val="28"/>
                <w:szCs w:val="28"/>
              </w:rPr>
            </w:pPr>
            <w:r w:rsidRPr="002472D0">
              <w:rPr>
                <w:sz w:val="28"/>
                <w:szCs w:val="28"/>
              </w:rPr>
              <w:t>-</w:t>
            </w:r>
          </w:p>
        </w:tc>
        <w:tc>
          <w:tcPr>
            <w:tcW w:w="850" w:type="dxa"/>
          </w:tcPr>
          <w:p w:rsidR="005C6552" w:rsidRPr="002472D0" w:rsidRDefault="005C6552" w:rsidP="002472D0">
            <w:pPr>
              <w:jc w:val="center"/>
              <w:rPr>
                <w:sz w:val="28"/>
                <w:szCs w:val="28"/>
              </w:rPr>
            </w:pPr>
            <w:r w:rsidRPr="002472D0">
              <w:rPr>
                <w:sz w:val="28"/>
                <w:szCs w:val="28"/>
              </w:rPr>
              <w:t>-</w:t>
            </w:r>
          </w:p>
        </w:tc>
        <w:tc>
          <w:tcPr>
            <w:tcW w:w="709" w:type="dxa"/>
          </w:tcPr>
          <w:p w:rsidR="005C6552" w:rsidRPr="002472D0" w:rsidRDefault="005C6552" w:rsidP="002472D0">
            <w:pPr>
              <w:jc w:val="center"/>
              <w:rPr>
                <w:sz w:val="28"/>
                <w:szCs w:val="28"/>
              </w:rPr>
            </w:pPr>
            <w:r w:rsidRPr="002472D0">
              <w:rPr>
                <w:sz w:val="28"/>
                <w:szCs w:val="28"/>
              </w:rPr>
              <w:t>-</w:t>
            </w:r>
          </w:p>
        </w:tc>
        <w:tc>
          <w:tcPr>
            <w:tcW w:w="851" w:type="dxa"/>
          </w:tcPr>
          <w:p w:rsidR="005C6552" w:rsidRPr="002472D0" w:rsidRDefault="005C6552" w:rsidP="002472D0">
            <w:pPr>
              <w:jc w:val="center"/>
              <w:rPr>
                <w:sz w:val="28"/>
                <w:szCs w:val="28"/>
              </w:rPr>
            </w:pPr>
            <w:r w:rsidRPr="002472D0">
              <w:rPr>
                <w:sz w:val="28"/>
                <w:szCs w:val="28"/>
              </w:rPr>
              <w:t>-</w:t>
            </w:r>
          </w:p>
        </w:tc>
        <w:tc>
          <w:tcPr>
            <w:tcW w:w="992" w:type="dxa"/>
          </w:tcPr>
          <w:p w:rsidR="005C6552" w:rsidRPr="002472D0" w:rsidRDefault="005C6552" w:rsidP="002472D0">
            <w:pPr>
              <w:jc w:val="center"/>
              <w:rPr>
                <w:sz w:val="28"/>
                <w:szCs w:val="28"/>
              </w:rPr>
            </w:pPr>
            <w:r w:rsidRPr="002472D0">
              <w:rPr>
                <w:sz w:val="28"/>
                <w:szCs w:val="28"/>
              </w:rPr>
              <w:t>5</w:t>
            </w:r>
          </w:p>
        </w:tc>
        <w:tc>
          <w:tcPr>
            <w:tcW w:w="992" w:type="dxa"/>
          </w:tcPr>
          <w:p w:rsidR="005C6552" w:rsidRPr="002472D0" w:rsidRDefault="005C6552" w:rsidP="002472D0">
            <w:pPr>
              <w:jc w:val="center"/>
              <w:rPr>
                <w:sz w:val="28"/>
                <w:szCs w:val="28"/>
              </w:rPr>
            </w:pPr>
            <w:r w:rsidRPr="002472D0">
              <w:rPr>
                <w:sz w:val="28"/>
                <w:szCs w:val="28"/>
              </w:rPr>
              <w:t>20,6</w:t>
            </w:r>
          </w:p>
        </w:tc>
        <w:tc>
          <w:tcPr>
            <w:tcW w:w="1028" w:type="dxa"/>
          </w:tcPr>
          <w:p w:rsidR="005C6552" w:rsidRPr="002472D0" w:rsidRDefault="005C6552" w:rsidP="002472D0">
            <w:pPr>
              <w:jc w:val="center"/>
              <w:rPr>
                <w:sz w:val="28"/>
                <w:szCs w:val="28"/>
              </w:rPr>
            </w:pPr>
            <w:r w:rsidRPr="002472D0">
              <w:rPr>
                <w:sz w:val="28"/>
                <w:szCs w:val="28"/>
              </w:rPr>
              <w:t>100%</w:t>
            </w:r>
          </w:p>
        </w:tc>
        <w:tc>
          <w:tcPr>
            <w:tcW w:w="1311" w:type="dxa"/>
          </w:tcPr>
          <w:p w:rsidR="005C6552" w:rsidRPr="002472D0" w:rsidRDefault="005C6552" w:rsidP="002472D0">
            <w:pPr>
              <w:jc w:val="center"/>
              <w:rPr>
                <w:sz w:val="28"/>
                <w:szCs w:val="28"/>
              </w:rPr>
            </w:pPr>
            <w:r w:rsidRPr="002472D0">
              <w:rPr>
                <w:sz w:val="28"/>
                <w:szCs w:val="28"/>
              </w:rPr>
              <w:t>100%</w:t>
            </w:r>
          </w:p>
        </w:tc>
      </w:tr>
    </w:tbl>
    <w:p w:rsidR="005C6552" w:rsidRPr="002472D0" w:rsidRDefault="005C6552" w:rsidP="002472D0">
      <w:pPr>
        <w:jc w:val="center"/>
        <w:rPr>
          <w:b/>
          <w:sz w:val="28"/>
          <w:szCs w:val="28"/>
        </w:rPr>
      </w:pPr>
      <w:r w:rsidRPr="002472D0">
        <w:rPr>
          <w:b/>
          <w:sz w:val="28"/>
          <w:szCs w:val="28"/>
        </w:rPr>
        <w:t xml:space="preserve"> </w:t>
      </w:r>
    </w:p>
    <w:p w:rsidR="00014E39" w:rsidRPr="002472D0" w:rsidRDefault="00014E39" w:rsidP="002472D0">
      <w:pPr>
        <w:jc w:val="center"/>
        <w:rPr>
          <w:b/>
          <w:sz w:val="28"/>
          <w:szCs w:val="28"/>
        </w:rPr>
      </w:pPr>
    </w:p>
    <w:p w:rsidR="00014E39" w:rsidRDefault="00014E39" w:rsidP="002472D0">
      <w:pPr>
        <w:rPr>
          <w:b/>
          <w:sz w:val="28"/>
          <w:szCs w:val="28"/>
        </w:rPr>
      </w:pPr>
    </w:p>
    <w:p w:rsidR="002472D0" w:rsidRPr="002472D0" w:rsidRDefault="002472D0" w:rsidP="002472D0">
      <w:pPr>
        <w:rPr>
          <w:b/>
          <w:sz w:val="28"/>
          <w:szCs w:val="28"/>
        </w:rPr>
      </w:pPr>
    </w:p>
    <w:p w:rsidR="00034297" w:rsidRPr="002472D0" w:rsidRDefault="00034297" w:rsidP="002472D0">
      <w:pPr>
        <w:jc w:val="center"/>
        <w:rPr>
          <w:b/>
          <w:sz w:val="28"/>
          <w:szCs w:val="28"/>
        </w:rPr>
      </w:pPr>
    </w:p>
    <w:p w:rsidR="00014E39" w:rsidRPr="002472D0" w:rsidRDefault="00014E39" w:rsidP="002472D0">
      <w:pPr>
        <w:jc w:val="center"/>
        <w:rPr>
          <w:b/>
          <w:sz w:val="28"/>
          <w:szCs w:val="28"/>
        </w:rPr>
      </w:pPr>
    </w:p>
    <w:p w:rsidR="005C6552" w:rsidRPr="002472D0" w:rsidRDefault="005C6552" w:rsidP="002472D0">
      <w:pPr>
        <w:jc w:val="center"/>
        <w:rPr>
          <w:b/>
          <w:sz w:val="28"/>
          <w:szCs w:val="28"/>
        </w:rPr>
      </w:pPr>
      <w:r w:rsidRPr="002472D0">
        <w:rPr>
          <w:b/>
          <w:sz w:val="28"/>
          <w:szCs w:val="28"/>
        </w:rPr>
        <w:lastRenderedPageBreak/>
        <w:t>Предметы естественнонаучного цикла</w:t>
      </w:r>
    </w:p>
    <w:p w:rsidR="005C6552" w:rsidRPr="002472D0" w:rsidRDefault="005C6552" w:rsidP="002472D0">
      <w:pPr>
        <w:rPr>
          <w:b/>
          <w:sz w:val="28"/>
          <w:szCs w:val="28"/>
        </w:rPr>
      </w:pPr>
    </w:p>
    <w:p w:rsidR="005C6552" w:rsidRPr="002472D0" w:rsidRDefault="00364370" w:rsidP="002472D0">
      <w:pPr>
        <w:ind w:left="-284"/>
        <w:jc w:val="center"/>
        <w:rPr>
          <w:b/>
          <w:sz w:val="28"/>
          <w:szCs w:val="28"/>
        </w:rPr>
      </w:pPr>
      <w:r>
        <w:rPr>
          <w:b/>
          <w:noProof/>
          <w:sz w:val="28"/>
          <w:szCs w:val="28"/>
        </w:rPr>
        <w:drawing>
          <wp:inline distT="0" distB="0" distL="0" distR="0">
            <wp:extent cx="4436110" cy="1955165"/>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6552" w:rsidRPr="002472D0" w:rsidRDefault="005C6552" w:rsidP="002472D0">
      <w:pPr>
        <w:rPr>
          <w:b/>
          <w:sz w:val="28"/>
          <w:szCs w:val="28"/>
        </w:rPr>
      </w:pPr>
    </w:p>
    <w:p w:rsidR="005C6552" w:rsidRPr="002472D0" w:rsidRDefault="005C6552" w:rsidP="002472D0">
      <w:pPr>
        <w:ind w:left="-284"/>
        <w:jc w:val="center"/>
        <w:rPr>
          <w:b/>
          <w:sz w:val="28"/>
          <w:szCs w:val="28"/>
        </w:rPr>
      </w:pPr>
    </w:p>
    <w:p w:rsidR="005C6552" w:rsidRPr="002472D0" w:rsidRDefault="005C6552" w:rsidP="002472D0">
      <w:pPr>
        <w:ind w:left="-284"/>
        <w:jc w:val="center"/>
        <w:rPr>
          <w:b/>
          <w:sz w:val="28"/>
          <w:szCs w:val="28"/>
        </w:rPr>
      </w:pPr>
      <w:r w:rsidRPr="002472D0">
        <w:rPr>
          <w:b/>
          <w:sz w:val="28"/>
          <w:szCs w:val="28"/>
        </w:rPr>
        <w:t>Предметы гуманитарного цикла, информатика и ИКТ</w:t>
      </w:r>
    </w:p>
    <w:p w:rsidR="005C6552" w:rsidRPr="002472D0" w:rsidRDefault="005C6552" w:rsidP="002472D0">
      <w:pPr>
        <w:ind w:left="-284"/>
        <w:jc w:val="center"/>
        <w:rPr>
          <w:b/>
          <w:sz w:val="28"/>
          <w:szCs w:val="28"/>
        </w:rPr>
      </w:pPr>
    </w:p>
    <w:p w:rsidR="005C6552" w:rsidRPr="002472D0" w:rsidRDefault="00364370" w:rsidP="002472D0">
      <w:pPr>
        <w:ind w:left="-284"/>
        <w:jc w:val="center"/>
        <w:rPr>
          <w:b/>
          <w:sz w:val="28"/>
          <w:szCs w:val="28"/>
        </w:rPr>
      </w:pPr>
      <w:r>
        <w:rPr>
          <w:noProof/>
          <w:sz w:val="28"/>
          <w:szCs w:val="28"/>
        </w:rPr>
        <w:drawing>
          <wp:inline distT="0" distB="0" distL="0" distR="0">
            <wp:extent cx="5165090" cy="168275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6552" w:rsidRPr="002472D0" w:rsidRDefault="005C6552" w:rsidP="002472D0">
      <w:pPr>
        <w:ind w:firstLine="709"/>
        <w:jc w:val="both"/>
        <w:rPr>
          <w:sz w:val="28"/>
          <w:szCs w:val="28"/>
        </w:rPr>
      </w:pPr>
      <w:r w:rsidRPr="002472D0">
        <w:rPr>
          <w:sz w:val="28"/>
          <w:szCs w:val="28"/>
        </w:rPr>
        <w:t>Из  представленной таблицы видно, что все учащиеся успешно сдали экзамены по выбору, при этом большинство показало высокий уровень качества знаний. Так значительно выросли показатели качества знаний по обществознанию, информатике и ИКТ, истории, химии, географии. По-прежнему на очень высоком уровне знания выпускников 9-х классов по иностранному языку. Радует тот акт, что качество знаний по 5 предметам (информатика и ИКТ, история, химия, география, английский язык) достигло в 2011-2012 учебном году 100%, тогда как в прошлом году только по 2 предметам (биология и английский язык) был достигнут такой высокий показатель. По таким предметам, как физика и биология уровень качества знаний несколько ниже, чем в предыдущие годы. Следует также отметить, что по-прежнему в течение трёх лет выпускники 9-х классов не выбирают экзамены по литературе по тестам Рособрнадзора и геометрии по билетам территориальным экзаменационным комиссиям, неуклонно падает и число девятиклассников, сдающих экзамен по истории</w:t>
      </w:r>
      <w:r w:rsidR="00B91BFA">
        <w:rPr>
          <w:sz w:val="28"/>
          <w:szCs w:val="28"/>
        </w:rPr>
        <w:t xml:space="preserve"> </w:t>
      </w:r>
      <w:r w:rsidRPr="002472D0">
        <w:rPr>
          <w:sz w:val="28"/>
          <w:szCs w:val="28"/>
        </w:rPr>
        <w:t xml:space="preserve">(в 2011-2012 учебном году таких учащихся всего двое). С другой стороны резко увеличилось число выпускников, сдающих обществознание и по тестам Рособрнадзора, и по билетам школьным экзаменационным комиссиям. По-прежнему многие учащиеся 9-х классов выбирают экзамен по физике. Больше ребят в данном учебном году выбрали для сдачи по тестам Рособрнадзора экзамены по биологии и химии, что соответствует их дальнейшим намерениям при </w:t>
      </w:r>
      <w:r w:rsidRPr="002472D0">
        <w:rPr>
          <w:sz w:val="28"/>
          <w:szCs w:val="28"/>
        </w:rPr>
        <w:lastRenderedPageBreak/>
        <w:t>выборе профиля обучения. Сократилось количество девятиклассников, сдающих информатику и ИКТ и английский язык,  по нескольким причинам: высокий уровень сложности и самого экзамена, и технической стороны его проведения и соответствие намерений учащихся при выборе профиля обучения.</w:t>
      </w:r>
    </w:p>
    <w:p w:rsidR="005C6552" w:rsidRPr="002472D0" w:rsidRDefault="005C6552" w:rsidP="002472D0">
      <w:pPr>
        <w:jc w:val="center"/>
        <w:rPr>
          <w:b/>
          <w:sz w:val="28"/>
          <w:szCs w:val="28"/>
        </w:rPr>
      </w:pPr>
    </w:p>
    <w:p w:rsidR="005C6552" w:rsidRPr="002472D0" w:rsidRDefault="005C6552" w:rsidP="002472D0">
      <w:pPr>
        <w:jc w:val="center"/>
        <w:rPr>
          <w:b/>
          <w:sz w:val="28"/>
          <w:szCs w:val="28"/>
        </w:rPr>
      </w:pPr>
      <w:r w:rsidRPr="002472D0">
        <w:rPr>
          <w:b/>
          <w:sz w:val="28"/>
          <w:szCs w:val="28"/>
        </w:rPr>
        <w:t>Средний балл профильных экзаменов</w:t>
      </w:r>
    </w:p>
    <w:p w:rsidR="005C6552" w:rsidRPr="002472D0" w:rsidRDefault="005C6552" w:rsidP="002472D0">
      <w:pPr>
        <w:jc w:val="center"/>
        <w:rPr>
          <w:b/>
          <w:sz w:val="28"/>
          <w:szCs w:val="28"/>
        </w:rPr>
      </w:pPr>
      <w:r w:rsidRPr="002472D0">
        <w:rPr>
          <w:b/>
          <w:sz w:val="28"/>
          <w:szCs w:val="28"/>
        </w:rPr>
        <w:t xml:space="preserve">по тестам Рособрнадзора </w:t>
      </w:r>
    </w:p>
    <w:p w:rsidR="005C6552" w:rsidRPr="002472D0" w:rsidRDefault="005C6552" w:rsidP="002472D0">
      <w:pPr>
        <w:tabs>
          <w:tab w:val="center" w:pos="4677"/>
          <w:tab w:val="left" w:pos="8310"/>
        </w:tabs>
        <w:jc w:val="center"/>
        <w:rPr>
          <w:b/>
          <w:sz w:val="28"/>
          <w:szCs w:val="28"/>
        </w:rPr>
      </w:pPr>
      <w:r w:rsidRPr="002472D0">
        <w:rPr>
          <w:b/>
          <w:sz w:val="28"/>
          <w:szCs w:val="28"/>
        </w:rPr>
        <w:t>территориальным экзаменационным комиссиям</w:t>
      </w:r>
    </w:p>
    <w:p w:rsidR="005C6552" w:rsidRPr="002472D0" w:rsidRDefault="005C6552" w:rsidP="002472D0">
      <w:pPr>
        <w:tabs>
          <w:tab w:val="center" w:pos="4677"/>
          <w:tab w:val="left" w:pos="8310"/>
        </w:tabs>
        <w:jc w:val="center"/>
        <w:rPr>
          <w:b/>
          <w:sz w:val="28"/>
          <w:szCs w:val="28"/>
        </w:rPr>
      </w:pPr>
    </w:p>
    <w:p w:rsidR="005C6552" w:rsidRPr="002472D0" w:rsidRDefault="00364370" w:rsidP="002472D0">
      <w:pPr>
        <w:tabs>
          <w:tab w:val="center" w:pos="4677"/>
          <w:tab w:val="left" w:pos="8310"/>
        </w:tabs>
        <w:jc w:val="center"/>
        <w:rPr>
          <w:b/>
          <w:sz w:val="28"/>
          <w:szCs w:val="28"/>
        </w:rPr>
      </w:pPr>
      <w:r>
        <w:rPr>
          <w:b/>
          <w:noProof/>
          <w:sz w:val="28"/>
          <w:szCs w:val="28"/>
        </w:rPr>
        <w:drawing>
          <wp:inline distT="0" distB="0" distL="0" distR="0">
            <wp:extent cx="6146949" cy="3855956"/>
            <wp:effectExtent l="12192" t="6096" r="7979" b="18"/>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6552" w:rsidRPr="002472D0" w:rsidRDefault="005C6552" w:rsidP="002472D0">
      <w:pPr>
        <w:tabs>
          <w:tab w:val="center" w:pos="4677"/>
          <w:tab w:val="left" w:pos="8310"/>
        </w:tabs>
        <w:jc w:val="center"/>
        <w:rPr>
          <w:b/>
          <w:sz w:val="28"/>
          <w:szCs w:val="28"/>
        </w:rPr>
      </w:pPr>
    </w:p>
    <w:p w:rsidR="005C6552" w:rsidRPr="002472D0" w:rsidRDefault="00014E39" w:rsidP="002472D0">
      <w:pPr>
        <w:ind w:left="-142" w:hanging="142"/>
        <w:jc w:val="center"/>
        <w:rPr>
          <w:sz w:val="28"/>
          <w:szCs w:val="28"/>
        </w:rPr>
      </w:pPr>
      <w:r w:rsidRPr="002472D0">
        <w:rPr>
          <w:sz w:val="28"/>
          <w:szCs w:val="28"/>
        </w:rPr>
        <w:t xml:space="preserve">          </w:t>
      </w:r>
    </w:p>
    <w:p w:rsidR="005C6552" w:rsidRPr="002472D0" w:rsidRDefault="005C6552" w:rsidP="002472D0">
      <w:pPr>
        <w:ind w:firstLine="709"/>
        <w:jc w:val="both"/>
        <w:rPr>
          <w:sz w:val="28"/>
          <w:szCs w:val="28"/>
        </w:rPr>
      </w:pPr>
      <w:r w:rsidRPr="002472D0">
        <w:rPr>
          <w:sz w:val="28"/>
          <w:szCs w:val="28"/>
        </w:rPr>
        <w:t xml:space="preserve">Сравнительный анализ районных результатов экзаменов по выбору с результатами, демонстрируемыми выпускниками Гимназии № 6, показывает, что наши учащиеся имеют достаточно высокий уровень знаний по всем предметам, причем по всем предметам выше среднерайонного уровня.  </w:t>
      </w:r>
    </w:p>
    <w:p w:rsidR="005C6552" w:rsidRPr="002472D0" w:rsidRDefault="005C6552" w:rsidP="002472D0">
      <w:pPr>
        <w:ind w:firstLine="709"/>
        <w:jc w:val="both"/>
        <w:rPr>
          <w:sz w:val="28"/>
          <w:szCs w:val="28"/>
        </w:rPr>
      </w:pPr>
      <w:r w:rsidRPr="002472D0">
        <w:rPr>
          <w:sz w:val="28"/>
          <w:szCs w:val="28"/>
        </w:rPr>
        <w:t>В традиционной форме предметы по выбору сдавали 29 учащихся, планирующих продолжить обучение в техникумах и профессиональных училищах. В качестве экзаменов по выбору выпускники выбирали географию, биологию, химию, физику, обществознание, ОБЖ. В данном учебном году не был выбран выпускниками 9-х классов для сдачи школьной аттестационной комиссии экзамен по физической культуре, зато, как отмечалось выше, чаще, чем в предыдущие годы,  ребята выбирали экзамен по обществознанию.</w:t>
      </w:r>
    </w:p>
    <w:p w:rsidR="005C6552" w:rsidRPr="002472D0" w:rsidRDefault="005C6552" w:rsidP="002472D0">
      <w:pPr>
        <w:ind w:firstLine="709"/>
        <w:jc w:val="both"/>
        <w:rPr>
          <w:sz w:val="28"/>
          <w:szCs w:val="28"/>
        </w:rPr>
      </w:pPr>
      <w:r w:rsidRPr="002472D0">
        <w:rPr>
          <w:sz w:val="28"/>
          <w:szCs w:val="28"/>
        </w:rPr>
        <w:t>По процедуре проведения экзаменов апелляций подано не было.</w:t>
      </w:r>
    </w:p>
    <w:p w:rsidR="005C6552" w:rsidRPr="002472D0" w:rsidRDefault="005C6552" w:rsidP="002472D0">
      <w:pPr>
        <w:jc w:val="both"/>
        <w:rPr>
          <w:sz w:val="28"/>
          <w:szCs w:val="28"/>
        </w:rPr>
      </w:pPr>
      <w:r w:rsidRPr="002472D0">
        <w:rPr>
          <w:sz w:val="28"/>
          <w:szCs w:val="28"/>
        </w:rPr>
        <w:lastRenderedPageBreak/>
        <w:t xml:space="preserve">              По итогам государственной (итоговой) аттестации обучающихся 9-х классов, освоивших образовательные программы  основного общего образования в 2011 – 2012 учебном году,  семеро выпускников 9-х классов учащийся 9 «В» класса, получили аттестат с отличием. Это такие учащиеся, как  Артюхова Марина Владимировна (9 «А» класс), Копаницкая Марина Викторовна (9 «А» класс), Липенина Анастасия Владимировна (9 «А» класс), Белоруков Владислав Сергеевич (9 «В» класс), Маркина Валерия Михайловна (9 «В» класс), Марьенко Оксана Андреевна (9 «В» класс), Шевелёв Никита Игоревич (9 «В» класс). Трое выпускников награждены Похвальной грамотой «За особые успехи в изучении отдельных предметов»:</w:t>
      </w:r>
    </w:p>
    <w:p w:rsidR="005C6552" w:rsidRPr="002472D0" w:rsidRDefault="005C6552" w:rsidP="002472D0">
      <w:pPr>
        <w:pStyle w:val="a5"/>
        <w:spacing w:after="0" w:line="240" w:lineRule="auto"/>
        <w:ind w:left="0"/>
        <w:rPr>
          <w:rFonts w:ascii="Times New Roman" w:hAnsi="Times New Roman"/>
          <w:sz w:val="28"/>
          <w:szCs w:val="28"/>
        </w:rPr>
      </w:pPr>
      <w:r w:rsidRPr="002472D0">
        <w:rPr>
          <w:rFonts w:ascii="Times New Roman" w:hAnsi="Times New Roman"/>
          <w:sz w:val="28"/>
          <w:szCs w:val="28"/>
        </w:rPr>
        <w:t xml:space="preserve">за изучение химии - Ваниян Анжелика Олеговна (9 «А» класс), Халанская Юлия Олеговна (9 «А» класс) и за изучение географии Дербилов Владимир Евгеньевич (9 «В» класс). </w:t>
      </w:r>
    </w:p>
    <w:p w:rsidR="005C6552" w:rsidRPr="002472D0" w:rsidRDefault="005C6552" w:rsidP="002472D0">
      <w:pPr>
        <w:pStyle w:val="a5"/>
        <w:spacing w:after="0" w:line="240" w:lineRule="auto"/>
        <w:ind w:left="0"/>
        <w:jc w:val="center"/>
        <w:rPr>
          <w:rFonts w:ascii="Times New Roman" w:hAnsi="Times New Roman"/>
          <w:b/>
          <w:sz w:val="28"/>
          <w:szCs w:val="28"/>
        </w:rPr>
      </w:pPr>
      <w:r w:rsidRPr="002472D0">
        <w:rPr>
          <w:rFonts w:ascii="Times New Roman" w:hAnsi="Times New Roman"/>
          <w:b/>
          <w:sz w:val="28"/>
          <w:szCs w:val="28"/>
        </w:rPr>
        <w:t>Аттестаты с отличием</w:t>
      </w:r>
    </w:p>
    <w:p w:rsidR="005C6552" w:rsidRPr="002472D0" w:rsidRDefault="00364370" w:rsidP="002472D0">
      <w:pPr>
        <w:pStyle w:val="a5"/>
        <w:spacing w:after="0" w:line="240" w:lineRule="auto"/>
        <w:ind w:left="0"/>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5495925" cy="1838325"/>
            <wp:effectExtent l="0" t="0" r="0" b="0"/>
            <wp:docPr id="17"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F5D2E" w:rsidRPr="002472D0" w:rsidRDefault="001F5D2E" w:rsidP="002472D0">
      <w:pPr>
        <w:rPr>
          <w:sz w:val="28"/>
          <w:szCs w:val="28"/>
        </w:rPr>
      </w:pPr>
    </w:p>
    <w:p w:rsidR="001F5D2E" w:rsidRPr="002472D0" w:rsidRDefault="001F5D2E" w:rsidP="002472D0">
      <w:pPr>
        <w:ind w:firstLine="708"/>
        <w:jc w:val="both"/>
        <w:rPr>
          <w:sz w:val="28"/>
          <w:szCs w:val="28"/>
        </w:rPr>
      </w:pPr>
      <w:r w:rsidRPr="002472D0">
        <w:rPr>
          <w:sz w:val="28"/>
          <w:szCs w:val="28"/>
        </w:rPr>
        <w:t>В  течение 2011-2012 учебного года педагогический  коллектив  Гимназии продолжал  работу  по  реализации  программы  «Интеллект». Работа  с  одарёнными  детьми  велась индивидуально  с  учётом  их  способностей, интересов и  наклонностей.</w:t>
      </w:r>
    </w:p>
    <w:p w:rsidR="001F5D2E" w:rsidRPr="002472D0" w:rsidRDefault="001F5D2E" w:rsidP="002472D0">
      <w:pPr>
        <w:pStyle w:val="a6"/>
        <w:spacing w:before="0" w:after="0"/>
        <w:ind w:firstLine="720"/>
        <w:jc w:val="both"/>
        <w:rPr>
          <w:sz w:val="28"/>
          <w:szCs w:val="28"/>
        </w:rPr>
      </w:pPr>
      <w:r w:rsidRPr="002472D0">
        <w:rPr>
          <w:sz w:val="28"/>
          <w:szCs w:val="28"/>
        </w:rPr>
        <w:t xml:space="preserve">Выявление одарённых детей в Гимназии проводиться уже в начальной школе на основе наблюдения, общения с родителями, изучения психологических особенностей, речи, памяти, логического мышления. </w:t>
      </w:r>
    </w:p>
    <w:p w:rsidR="001F5D2E" w:rsidRPr="002472D0" w:rsidRDefault="001F5D2E" w:rsidP="002472D0">
      <w:pPr>
        <w:pStyle w:val="a6"/>
        <w:spacing w:before="0" w:after="0"/>
        <w:ind w:firstLine="720"/>
        <w:jc w:val="both"/>
        <w:rPr>
          <w:sz w:val="28"/>
          <w:szCs w:val="28"/>
        </w:rPr>
      </w:pPr>
      <w:r w:rsidRPr="002472D0">
        <w:rPr>
          <w:sz w:val="28"/>
          <w:szCs w:val="28"/>
        </w:rPr>
        <w:t>Большая  работа проводилась и с родителями: родительские собрания, консультации родителей с психологом, социальным педагогом Гимназии, где они получали рекомендации для воспитания в детях исследовательских наклонностей и умения самостоятельно получать знания.</w:t>
      </w:r>
    </w:p>
    <w:p w:rsidR="001F5D2E" w:rsidRPr="002472D0" w:rsidRDefault="001F5D2E" w:rsidP="002472D0">
      <w:pPr>
        <w:ind w:firstLine="708"/>
        <w:jc w:val="both"/>
        <w:rPr>
          <w:sz w:val="28"/>
          <w:szCs w:val="28"/>
        </w:rPr>
      </w:pPr>
      <w:r w:rsidRPr="002472D0">
        <w:rPr>
          <w:sz w:val="28"/>
          <w:szCs w:val="28"/>
        </w:rPr>
        <w:t>Классные  руководители  уделяли  большое  внимание  развитию  познавательно-интеллектуальных  способностей  учащихся  через  внеурочные  мероприятия. В  классах  в  течение  указанного периода проводились  интеллектуальные  состязания,  турниры  смекалистых  и  знатоков.  Наиболее  систематизирована  работа  в  этом  направлении  у  классных  руководителей  4в Гайворонской П.Е., 9а Зуевой  Е.В.,  9в Поповой Е.И., 10в  Ананьевой  Е.А, 10а Епифановой М.А., 11 б Обновленской Л.В.</w:t>
      </w:r>
    </w:p>
    <w:p w:rsidR="001F5D2E" w:rsidRPr="002472D0" w:rsidRDefault="001F5D2E" w:rsidP="002472D0">
      <w:pPr>
        <w:ind w:firstLine="708"/>
        <w:jc w:val="both"/>
        <w:rPr>
          <w:sz w:val="28"/>
          <w:szCs w:val="28"/>
        </w:rPr>
      </w:pPr>
      <w:r w:rsidRPr="002472D0">
        <w:rPr>
          <w:sz w:val="28"/>
          <w:szCs w:val="28"/>
        </w:rPr>
        <w:t xml:space="preserve">Учителями-предметниками  ведется  работа  по  развитию  интеллектуальных  способностей  учащихся,  как  в  урочное,  так  и  во  </w:t>
      </w:r>
      <w:r w:rsidRPr="002472D0">
        <w:rPr>
          <w:sz w:val="28"/>
          <w:szCs w:val="28"/>
        </w:rPr>
        <w:lastRenderedPageBreak/>
        <w:t>внеурочное  время.  Результатом  этой  работы  стали  итоги  предметных  олимпиад  и  творческих  конкурсов.</w:t>
      </w:r>
    </w:p>
    <w:p w:rsidR="007F3D57" w:rsidRDefault="007F3D57" w:rsidP="007F3D57">
      <w:pPr>
        <w:pStyle w:val="a3"/>
        <w:jc w:val="both"/>
        <w:rPr>
          <w:sz w:val="28"/>
          <w:szCs w:val="28"/>
        </w:rPr>
      </w:pPr>
      <w:r>
        <w:rPr>
          <w:sz w:val="28"/>
          <w:szCs w:val="28"/>
        </w:rPr>
        <w:t xml:space="preserve">                В </w:t>
      </w:r>
      <w:r w:rsidRPr="0047064C">
        <w:rPr>
          <w:b/>
          <w:sz w:val="28"/>
          <w:szCs w:val="28"/>
        </w:rPr>
        <w:t>школьном этапе всероссийской олимпиады</w:t>
      </w:r>
      <w:r>
        <w:rPr>
          <w:sz w:val="28"/>
          <w:szCs w:val="28"/>
        </w:rPr>
        <w:t xml:space="preserve">    приняло участие 583 учащихся Гимназии № 6  с 5 по 11 классы из 687 обучающихся (большинство из которых участвовало в олимпиадах по нескольким предметам), что составляет 85% от общего числа учащихся. Всего же участвовало </w:t>
      </w:r>
      <w:r w:rsidRPr="00A72732">
        <w:rPr>
          <w:b/>
          <w:sz w:val="28"/>
          <w:szCs w:val="28"/>
        </w:rPr>
        <w:t>2342 человека – 341%</w:t>
      </w:r>
      <w:r>
        <w:rPr>
          <w:sz w:val="28"/>
          <w:szCs w:val="28"/>
        </w:rPr>
        <w:t xml:space="preserve">  учащихся гимназии 5-11 классов. В 2010-2011 учебном году в данном этапе приняло участие 480 учеников Гимназии № 6, что составляет 68,57% от общего числа учащихся.  Всего участвовало 1700 человек – 242,85%  учащихся гимназии 5-11 классов. </w:t>
      </w:r>
    </w:p>
    <w:p w:rsidR="007F3D57" w:rsidRDefault="007F3D57" w:rsidP="007F3D57">
      <w:pPr>
        <w:pStyle w:val="a3"/>
        <w:rPr>
          <w:sz w:val="28"/>
          <w:szCs w:val="28"/>
        </w:rPr>
      </w:pPr>
    </w:p>
    <w:p w:rsidR="007F3D57" w:rsidRDefault="00364370" w:rsidP="007F3D57">
      <w:pPr>
        <w:pStyle w:val="a3"/>
        <w:rPr>
          <w:sz w:val="28"/>
          <w:szCs w:val="28"/>
        </w:rPr>
      </w:pPr>
      <w:r>
        <w:rPr>
          <w:noProof/>
          <w:sz w:val="28"/>
          <w:szCs w:val="28"/>
          <w:lang w:eastAsia="ru-RU"/>
        </w:rPr>
        <w:drawing>
          <wp:inline distT="0" distB="0" distL="0" distR="0">
            <wp:extent cx="5369560" cy="2324735"/>
            <wp:effectExtent l="0" t="0" r="0" b="0"/>
            <wp:docPr id="1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3D57" w:rsidRDefault="007F3D57" w:rsidP="007F3D57">
      <w:pPr>
        <w:pStyle w:val="a3"/>
        <w:rPr>
          <w:sz w:val="28"/>
          <w:szCs w:val="28"/>
        </w:rPr>
      </w:pPr>
    </w:p>
    <w:p w:rsidR="007F3D57" w:rsidRDefault="007F3D57" w:rsidP="007F3D57">
      <w:pPr>
        <w:pStyle w:val="a3"/>
        <w:rPr>
          <w:sz w:val="28"/>
          <w:szCs w:val="28"/>
        </w:rPr>
      </w:pPr>
      <w:r w:rsidRPr="00E44FA3">
        <w:rPr>
          <w:sz w:val="28"/>
          <w:szCs w:val="28"/>
        </w:rPr>
        <w:t xml:space="preserve">Участие </w:t>
      </w:r>
      <w:r>
        <w:rPr>
          <w:sz w:val="28"/>
          <w:szCs w:val="28"/>
        </w:rPr>
        <w:t xml:space="preserve">классов </w:t>
      </w:r>
      <w:r w:rsidRPr="00E44FA3">
        <w:rPr>
          <w:sz w:val="28"/>
          <w:szCs w:val="28"/>
        </w:rPr>
        <w:t xml:space="preserve"> в </w:t>
      </w:r>
      <w:r>
        <w:rPr>
          <w:sz w:val="28"/>
          <w:szCs w:val="28"/>
        </w:rPr>
        <w:t>школьном</w:t>
      </w:r>
      <w:r w:rsidRPr="00E948E0">
        <w:rPr>
          <w:sz w:val="28"/>
          <w:szCs w:val="28"/>
        </w:rPr>
        <w:t xml:space="preserve"> этап</w:t>
      </w:r>
      <w:r>
        <w:rPr>
          <w:sz w:val="28"/>
          <w:szCs w:val="28"/>
        </w:rPr>
        <w:t>е В</w:t>
      </w:r>
      <w:r w:rsidRPr="00E948E0">
        <w:rPr>
          <w:sz w:val="28"/>
          <w:szCs w:val="28"/>
        </w:rPr>
        <w:t>сероссийской олимпиады</w:t>
      </w:r>
      <w:r>
        <w:rPr>
          <w:sz w:val="28"/>
          <w:szCs w:val="28"/>
        </w:rPr>
        <w:t xml:space="preserve">  выглядит следующим образом:</w:t>
      </w:r>
    </w:p>
    <w:p w:rsidR="007F3D57" w:rsidRPr="00E44FA3" w:rsidRDefault="00364370" w:rsidP="007F3D57">
      <w:pPr>
        <w:pStyle w:val="a3"/>
        <w:rPr>
          <w:sz w:val="28"/>
          <w:szCs w:val="28"/>
        </w:rPr>
      </w:pPr>
      <w:r>
        <w:rPr>
          <w:noProof/>
          <w:sz w:val="28"/>
          <w:szCs w:val="28"/>
          <w:lang w:eastAsia="ru-RU"/>
        </w:rPr>
        <w:drawing>
          <wp:inline distT="0" distB="0" distL="0" distR="0">
            <wp:extent cx="5506085" cy="3209925"/>
            <wp:effectExtent l="0" t="0" r="0" b="0"/>
            <wp:docPr id="1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3D57" w:rsidRDefault="007F3D57" w:rsidP="007F3D57">
      <w:pPr>
        <w:pStyle w:val="a3"/>
        <w:ind w:firstLine="284"/>
        <w:rPr>
          <w:sz w:val="28"/>
          <w:szCs w:val="28"/>
        </w:rPr>
      </w:pPr>
    </w:p>
    <w:p w:rsidR="007F3D57" w:rsidRPr="00C821FA" w:rsidRDefault="007F3D57" w:rsidP="007F3D57">
      <w:pPr>
        <w:pStyle w:val="a3"/>
        <w:ind w:firstLine="284"/>
        <w:rPr>
          <w:sz w:val="28"/>
          <w:szCs w:val="28"/>
        </w:rPr>
      </w:pPr>
      <w:r w:rsidRPr="00C821FA">
        <w:rPr>
          <w:sz w:val="28"/>
          <w:szCs w:val="28"/>
        </w:rPr>
        <w:t xml:space="preserve">Как видно из диаграммы, </w:t>
      </w:r>
      <w:r>
        <w:rPr>
          <w:sz w:val="28"/>
          <w:szCs w:val="28"/>
        </w:rPr>
        <w:t xml:space="preserve">рост количества участников олимпиады увеличивается с возрастом учащихся. И этот факт особенно нас радует.  Самые же активные участники школьного этапа – это учащиеся 9-11-х </w:t>
      </w:r>
      <w:r>
        <w:rPr>
          <w:sz w:val="28"/>
          <w:szCs w:val="28"/>
        </w:rPr>
        <w:lastRenderedPageBreak/>
        <w:t>классов. Одиннадцатиклассники не только</w:t>
      </w:r>
      <w:r w:rsidRPr="00340BF3">
        <w:rPr>
          <w:b/>
          <w:sz w:val="28"/>
          <w:szCs w:val="28"/>
        </w:rPr>
        <w:t xml:space="preserve"> все</w:t>
      </w:r>
      <w:r>
        <w:rPr>
          <w:sz w:val="28"/>
          <w:szCs w:val="28"/>
        </w:rPr>
        <w:t xml:space="preserve"> приняли  участие в школьном этапе, но и показали наилучшие результаты в </w:t>
      </w:r>
      <w:r w:rsidRPr="009B2B59">
        <w:rPr>
          <w:b/>
          <w:sz w:val="28"/>
          <w:szCs w:val="28"/>
        </w:rPr>
        <w:t>муниципальном</w:t>
      </w:r>
      <w:r>
        <w:rPr>
          <w:sz w:val="28"/>
          <w:szCs w:val="28"/>
        </w:rPr>
        <w:t xml:space="preserve"> этапе Всероссийской олимпиады.</w:t>
      </w:r>
    </w:p>
    <w:p w:rsidR="007F3D57" w:rsidRDefault="007F3D57" w:rsidP="007F3D57">
      <w:pPr>
        <w:ind w:firstLine="284"/>
        <w:jc w:val="both"/>
        <w:rPr>
          <w:sz w:val="28"/>
          <w:szCs w:val="28"/>
        </w:rPr>
      </w:pPr>
      <w:r>
        <w:rPr>
          <w:sz w:val="28"/>
          <w:szCs w:val="28"/>
        </w:rPr>
        <w:t xml:space="preserve">Учащиеся Гимназии № 6 в данном учебном году приняли участие в олимпиаде по  всем общеобразовательным  предметам, представленным на муниципальном этапе всероссийской и региональной олимпиады школьников. В  муниципальном  этапе  всероссийской  олимпиады  школьников    приняло  участие  115 учащихся  гимназии.  В 2011-2012 учебном году призёрами муниципального этапа стало  178 учащихся Гимназии, а победителями 12 учащихся.  Всего  среди  победителей  и  призёров  муниципального этапа  </w:t>
      </w:r>
      <w:r>
        <w:rPr>
          <w:b/>
          <w:sz w:val="28"/>
          <w:szCs w:val="28"/>
        </w:rPr>
        <w:t>190  учащихся</w:t>
      </w:r>
      <w:r>
        <w:rPr>
          <w:sz w:val="28"/>
          <w:szCs w:val="28"/>
        </w:rPr>
        <w:t xml:space="preserve">  гимназии,  что  на  7  человек  больше  чем  в  прошлом  учебном  году:</w:t>
      </w:r>
    </w:p>
    <w:p w:rsidR="007F3D57" w:rsidRDefault="00364370" w:rsidP="007F3D57">
      <w:pPr>
        <w:jc w:val="both"/>
        <w:rPr>
          <w:sz w:val="28"/>
          <w:szCs w:val="28"/>
        </w:rPr>
      </w:pPr>
      <w:r>
        <w:rPr>
          <w:noProof/>
          <w:color w:val="CC0000"/>
          <w:sz w:val="28"/>
          <w:szCs w:val="28"/>
        </w:rPr>
        <w:drawing>
          <wp:inline distT="0" distB="0" distL="0" distR="0">
            <wp:extent cx="6099175" cy="2023110"/>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7F3D57">
        <w:rPr>
          <w:sz w:val="28"/>
          <w:szCs w:val="28"/>
        </w:rPr>
        <w:t xml:space="preserve">      Одной  из  объективных  причин  увеличения числа победителей и призёров в 2010-2011, 2011-2012 учебных годах стало изменение в условиях отбора учащихся на муниципальный этап олимпиады.</w:t>
      </w:r>
    </w:p>
    <w:p w:rsidR="004A1872" w:rsidRDefault="004A1872" w:rsidP="004A1872">
      <w:pPr>
        <w:jc w:val="both"/>
      </w:pPr>
    </w:p>
    <w:p w:rsidR="004A1872" w:rsidRDefault="004A1872" w:rsidP="000403DB">
      <w:pPr>
        <w:jc w:val="center"/>
        <w:rPr>
          <w:b/>
          <w:sz w:val="28"/>
          <w:szCs w:val="28"/>
        </w:rPr>
      </w:pPr>
      <w:r>
        <w:rPr>
          <w:b/>
          <w:sz w:val="28"/>
          <w:szCs w:val="28"/>
        </w:rPr>
        <w:t>Предметы  естественно-математического  цикла</w:t>
      </w:r>
    </w:p>
    <w:p w:rsidR="004A1872" w:rsidRDefault="004A1872" w:rsidP="004A1872">
      <w:pPr>
        <w:tabs>
          <w:tab w:val="left" w:pos="5840"/>
        </w:tabs>
        <w:jc w:val="center"/>
        <w:rPr>
          <w:b/>
          <w:sz w:val="28"/>
          <w:szCs w:val="28"/>
        </w:rPr>
      </w:pPr>
      <w:r>
        <w:rPr>
          <w:b/>
          <w:sz w:val="28"/>
          <w:szCs w:val="28"/>
        </w:rPr>
        <w:t>Доля  призовых  мест  гимназии  27 %</w:t>
      </w:r>
    </w:p>
    <w:p w:rsidR="004A1872" w:rsidRDefault="00364370" w:rsidP="004A1872">
      <w:pPr>
        <w:jc w:val="both"/>
      </w:pPr>
      <w:r>
        <w:rPr>
          <w:b/>
          <w:noProof/>
          <w:sz w:val="28"/>
          <w:szCs w:val="28"/>
        </w:rPr>
        <w:drawing>
          <wp:inline distT="0" distB="0" distL="0" distR="0">
            <wp:extent cx="6322695" cy="2150110"/>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03DB" w:rsidRDefault="000403DB" w:rsidP="000403DB">
      <w:pPr>
        <w:tabs>
          <w:tab w:val="left" w:pos="5840"/>
        </w:tabs>
        <w:jc w:val="both"/>
        <w:rPr>
          <w:sz w:val="28"/>
          <w:szCs w:val="28"/>
        </w:rPr>
      </w:pPr>
      <w:r>
        <w:rPr>
          <w:sz w:val="28"/>
          <w:szCs w:val="28"/>
        </w:rPr>
        <w:t xml:space="preserve">                 По сравнению  с 2010 – 2011 учебным годом процент призовых мест по предметам   естественно-математического  цикла  в 2011 – 2012 учебном году повысился на 1 % (с 26% до 27%). Хотелось бы отметить явное улучшение  качества  выступления  учащихся  на  олимпиадах  по  информатике в течение 2-х последних лет, по сравнению с прошлым годом серьёзно улучшился результат по математике. Также повысился процент </w:t>
      </w:r>
      <w:r>
        <w:rPr>
          <w:sz w:val="28"/>
          <w:szCs w:val="28"/>
        </w:rPr>
        <w:lastRenderedPageBreak/>
        <w:t xml:space="preserve">качества по астрономии, географии, химии, политехнической олимпиаде.   Стабильно хорошие результаты по физике. Резко снизились показатели по биологии и экологии, что объясняется сменой двух учителя биологии за последние два года. </w:t>
      </w:r>
    </w:p>
    <w:p w:rsidR="000403DB" w:rsidRDefault="000403DB" w:rsidP="004A1872">
      <w:pPr>
        <w:jc w:val="both"/>
      </w:pPr>
    </w:p>
    <w:p w:rsidR="000403DB" w:rsidRDefault="000403DB" w:rsidP="007F3D57">
      <w:pPr>
        <w:tabs>
          <w:tab w:val="left" w:pos="5840"/>
        </w:tabs>
        <w:jc w:val="center"/>
        <w:rPr>
          <w:b/>
          <w:sz w:val="28"/>
          <w:szCs w:val="28"/>
        </w:rPr>
      </w:pPr>
      <w:r>
        <w:rPr>
          <w:b/>
          <w:sz w:val="28"/>
          <w:szCs w:val="28"/>
        </w:rPr>
        <w:t>Предметы  гуманитарного  цикла</w:t>
      </w:r>
      <w:r w:rsidR="00754CA1">
        <w:rPr>
          <w:b/>
          <w:sz w:val="28"/>
          <w:szCs w:val="28"/>
        </w:rPr>
        <w:t xml:space="preserve">  </w:t>
      </w:r>
    </w:p>
    <w:p w:rsidR="000403DB" w:rsidRDefault="000403DB" w:rsidP="000403DB">
      <w:pPr>
        <w:tabs>
          <w:tab w:val="left" w:pos="5840"/>
        </w:tabs>
        <w:jc w:val="center"/>
        <w:rPr>
          <w:b/>
          <w:sz w:val="28"/>
          <w:szCs w:val="28"/>
        </w:rPr>
      </w:pPr>
      <w:r>
        <w:rPr>
          <w:b/>
          <w:sz w:val="28"/>
          <w:szCs w:val="28"/>
        </w:rPr>
        <w:t>Доля  призовых  мест  гимназии 27 %</w:t>
      </w:r>
    </w:p>
    <w:p w:rsidR="000403DB" w:rsidRDefault="000403DB" w:rsidP="000403DB">
      <w:pPr>
        <w:tabs>
          <w:tab w:val="left" w:pos="4845"/>
        </w:tabs>
        <w:jc w:val="center"/>
        <w:rPr>
          <w:sz w:val="28"/>
          <w:szCs w:val="28"/>
        </w:rPr>
      </w:pPr>
    </w:p>
    <w:p w:rsidR="00085FC2" w:rsidRDefault="00364370" w:rsidP="00085FC2">
      <w:pPr>
        <w:tabs>
          <w:tab w:val="left" w:pos="5840"/>
        </w:tabs>
        <w:jc w:val="both"/>
        <w:rPr>
          <w:sz w:val="28"/>
          <w:szCs w:val="28"/>
        </w:rPr>
      </w:pPr>
      <w:r>
        <w:rPr>
          <w:noProof/>
          <w:sz w:val="28"/>
          <w:szCs w:val="28"/>
        </w:rPr>
        <w:drawing>
          <wp:inline distT="0" distB="0" distL="0" distR="0">
            <wp:extent cx="6274435" cy="2578100"/>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085FC2">
        <w:rPr>
          <w:sz w:val="28"/>
          <w:szCs w:val="28"/>
        </w:rPr>
        <w:t xml:space="preserve">              По сравнению  с 2010 – 2011 учебным годом процент призовых мест по предметам   гуманитарного  цикла  в 2011 – 2012 учебном году в общем повысился на 4 % (с 23% до 27%), тем не менее нынешний результат ниже, чем в 2009-2010 учебном году. </w:t>
      </w:r>
      <w:r w:rsidR="00085FC2" w:rsidRPr="00CE54C5">
        <w:rPr>
          <w:sz w:val="28"/>
          <w:szCs w:val="28"/>
        </w:rPr>
        <w:t>Причина данного снижения снова в</w:t>
      </w:r>
      <w:r w:rsidR="00085FC2">
        <w:rPr>
          <w:color w:val="FF0000"/>
          <w:sz w:val="28"/>
          <w:szCs w:val="28"/>
        </w:rPr>
        <w:t xml:space="preserve"> </w:t>
      </w:r>
      <w:r w:rsidR="00085FC2">
        <w:rPr>
          <w:sz w:val="28"/>
          <w:szCs w:val="28"/>
        </w:rPr>
        <w:t xml:space="preserve"> низких результатах олимпиады по ОБЖ, на которой учащиеся Гимназии показали очень низкий процент качества – 0,85%, что на 7,25% ниже прошлогоднего.  По-прежнему  не дорос до 50% (результат 2009-2010 учебного года) процент по английскому языку, хотя по сравнению с предыдущим годом  улучшился на 4%.  Тревогу вызывает ситуация с результатами олимпиад по экономике, истории и обществознанию: они продолжают снижаться. История -  с 53% в 2009 году до 23 % в 2010 году и до 20% в 2011 году,  обществознание -  с 44% в 2009 году до 20% в 2011 году. Показатели по остальным предметам остались примерно на том же уровне, что и в прошлом году. Стабильно высокий результат по французскому языку – 80%. Увеличились показатели по немецкому языку (на 6 %) и по экономике и МХК (на 10 %).</w:t>
      </w:r>
    </w:p>
    <w:p w:rsidR="000403DB" w:rsidRDefault="00085FC2" w:rsidP="00085FC2">
      <w:pPr>
        <w:jc w:val="both"/>
      </w:pPr>
      <w:r>
        <w:rPr>
          <w:sz w:val="28"/>
          <w:szCs w:val="28"/>
        </w:rPr>
        <w:t xml:space="preserve">         Всего  среди  победителей  и  призёров  муниципального этапа  </w:t>
      </w:r>
      <w:r>
        <w:rPr>
          <w:b/>
          <w:sz w:val="28"/>
          <w:szCs w:val="28"/>
        </w:rPr>
        <w:t>190  учащихся</w:t>
      </w:r>
      <w:r>
        <w:rPr>
          <w:sz w:val="28"/>
          <w:szCs w:val="28"/>
        </w:rPr>
        <w:t xml:space="preserve">  гимназии,  что  на  7  человек  больше  чем  в  прошлом  учебном  году</w:t>
      </w:r>
    </w:p>
    <w:p w:rsidR="00085FC2" w:rsidRPr="00A53E94" w:rsidRDefault="00085FC2" w:rsidP="00085FC2">
      <w:pPr>
        <w:tabs>
          <w:tab w:val="left" w:pos="5840"/>
        </w:tabs>
        <w:jc w:val="both"/>
        <w:rPr>
          <w:b/>
          <w:sz w:val="28"/>
          <w:szCs w:val="28"/>
        </w:rPr>
      </w:pPr>
      <w:r>
        <w:rPr>
          <w:b/>
          <w:sz w:val="28"/>
          <w:szCs w:val="28"/>
        </w:rPr>
        <w:t xml:space="preserve"> </w:t>
      </w:r>
      <w:r w:rsidRPr="00A53E94">
        <w:rPr>
          <w:b/>
          <w:sz w:val="28"/>
          <w:szCs w:val="28"/>
        </w:rPr>
        <w:t xml:space="preserve"> Среди  наиболее  отличившихся  можно  назвать следующих учащихся:</w:t>
      </w:r>
    </w:p>
    <w:p w:rsidR="00085FC2" w:rsidRDefault="00085FC2" w:rsidP="00085FC2">
      <w:pPr>
        <w:tabs>
          <w:tab w:val="left" w:pos="5840"/>
        </w:tabs>
        <w:jc w:val="both"/>
        <w:rPr>
          <w:sz w:val="28"/>
          <w:szCs w:val="28"/>
        </w:rPr>
      </w:pPr>
    </w:p>
    <w:tbl>
      <w:tblPr>
        <w:tblW w:w="8882" w:type="dxa"/>
        <w:jc w:val="center"/>
        <w:tblInd w:w="3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411"/>
        <w:gridCol w:w="916"/>
        <w:gridCol w:w="1083"/>
        <w:gridCol w:w="1632"/>
        <w:gridCol w:w="936"/>
        <w:gridCol w:w="1310"/>
      </w:tblGrid>
      <w:tr w:rsidR="00085FC2" w:rsidTr="00085FC2">
        <w:trPr>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FB061F" w:rsidRDefault="00085FC2" w:rsidP="00245A03">
            <w:pPr>
              <w:jc w:val="both"/>
              <w:rPr>
                <w:sz w:val="28"/>
                <w:szCs w:val="28"/>
              </w:rPr>
            </w:pPr>
            <w:r>
              <w:rPr>
                <w:sz w:val="28"/>
                <w:szCs w:val="28"/>
              </w:rPr>
              <w:t>№ п\п</w:t>
            </w:r>
          </w:p>
        </w:tc>
        <w:tc>
          <w:tcPr>
            <w:tcW w:w="245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both"/>
              <w:rPr>
                <w:sz w:val="28"/>
                <w:szCs w:val="28"/>
              </w:rPr>
            </w:pPr>
            <w:r>
              <w:rPr>
                <w:sz w:val="28"/>
                <w:szCs w:val="28"/>
              </w:rPr>
              <w:t>ФИ уч-ся</w:t>
            </w:r>
          </w:p>
        </w:tc>
        <w:tc>
          <w:tcPr>
            <w:tcW w:w="85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Класс</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Призёр</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Победитель</w:t>
            </w:r>
          </w:p>
        </w:tc>
        <w:tc>
          <w:tcPr>
            <w:tcW w:w="93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Всего</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Рейтинг</w:t>
            </w:r>
          </w:p>
        </w:tc>
      </w:tr>
      <w:tr w:rsidR="00085FC2" w:rsidTr="00085FC2">
        <w:trPr>
          <w:trHeight w:val="290"/>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FB061F" w:rsidRDefault="00085FC2" w:rsidP="00085FC2">
            <w:pPr>
              <w:numPr>
                <w:ilvl w:val="0"/>
                <w:numId w:val="41"/>
              </w:numPr>
              <w:jc w:val="both"/>
              <w:rPr>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Pr="00250B09" w:rsidRDefault="00085FC2" w:rsidP="00245A03">
            <w:pPr>
              <w:jc w:val="both"/>
              <w:rPr>
                <w:sz w:val="28"/>
                <w:szCs w:val="28"/>
              </w:rPr>
            </w:pPr>
            <w:r>
              <w:rPr>
                <w:sz w:val="28"/>
                <w:szCs w:val="28"/>
              </w:rPr>
              <w:t>Маркина Валерия</w:t>
            </w:r>
          </w:p>
        </w:tc>
        <w:tc>
          <w:tcPr>
            <w:tcW w:w="85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9 в</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3</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r>
              <w:rPr>
                <w:sz w:val="28"/>
                <w:szCs w:val="28"/>
              </w:rPr>
              <w:t>1</w:t>
            </w:r>
          </w:p>
        </w:tc>
        <w:tc>
          <w:tcPr>
            <w:tcW w:w="938"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r>
              <w:rPr>
                <w:sz w:val="28"/>
                <w:szCs w:val="28"/>
              </w:rPr>
              <w:t>4</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1</w:t>
            </w:r>
          </w:p>
        </w:tc>
      </w:tr>
      <w:tr w:rsidR="00085FC2" w:rsidTr="00085FC2">
        <w:trPr>
          <w:trHeight w:val="366"/>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FB061F" w:rsidRDefault="00085FC2" w:rsidP="00085FC2">
            <w:pPr>
              <w:numPr>
                <w:ilvl w:val="0"/>
                <w:numId w:val="41"/>
              </w:numPr>
              <w:spacing w:line="240" w:lineRule="atLeast"/>
              <w:jc w:val="both"/>
              <w:rPr>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spacing w:line="240" w:lineRule="atLeast"/>
              <w:jc w:val="both"/>
              <w:rPr>
                <w:sz w:val="28"/>
                <w:szCs w:val="28"/>
              </w:rPr>
            </w:pPr>
            <w:r>
              <w:rPr>
                <w:sz w:val="28"/>
                <w:szCs w:val="28"/>
              </w:rPr>
              <w:t xml:space="preserve">Белоруков </w:t>
            </w:r>
            <w:r>
              <w:rPr>
                <w:sz w:val="28"/>
                <w:szCs w:val="28"/>
              </w:rPr>
              <w:lastRenderedPageBreak/>
              <w:t>Владислав</w:t>
            </w:r>
          </w:p>
        </w:tc>
        <w:tc>
          <w:tcPr>
            <w:tcW w:w="85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spacing w:line="240" w:lineRule="atLeast"/>
              <w:jc w:val="center"/>
              <w:rPr>
                <w:sz w:val="28"/>
                <w:szCs w:val="28"/>
              </w:rPr>
            </w:pPr>
            <w:r>
              <w:rPr>
                <w:sz w:val="28"/>
                <w:szCs w:val="28"/>
              </w:rPr>
              <w:lastRenderedPageBreak/>
              <w:t>8 в</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r>
              <w:rPr>
                <w:sz w:val="28"/>
                <w:szCs w:val="28"/>
              </w:rPr>
              <w:t>7</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p>
        </w:tc>
        <w:tc>
          <w:tcPr>
            <w:tcW w:w="938"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r>
              <w:rPr>
                <w:sz w:val="28"/>
                <w:szCs w:val="28"/>
              </w:rPr>
              <w:t>7</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Pr="00B83166" w:rsidRDefault="00085FC2" w:rsidP="00245A03">
            <w:pPr>
              <w:jc w:val="center"/>
              <w:rPr>
                <w:sz w:val="28"/>
                <w:szCs w:val="28"/>
              </w:rPr>
            </w:pPr>
            <w:r>
              <w:rPr>
                <w:sz w:val="28"/>
                <w:szCs w:val="28"/>
              </w:rPr>
              <w:t>2</w:t>
            </w:r>
          </w:p>
        </w:tc>
      </w:tr>
      <w:tr w:rsidR="00085FC2" w:rsidTr="00085FC2">
        <w:trPr>
          <w:trHeight w:val="414"/>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FB061F" w:rsidRDefault="00085FC2" w:rsidP="00085FC2">
            <w:pPr>
              <w:numPr>
                <w:ilvl w:val="0"/>
                <w:numId w:val="41"/>
              </w:numPr>
              <w:spacing w:line="240" w:lineRule="atLeast"/>
              <w:jc w:val="both"/>
              <w:rPr>
                <w:bCs/>
                <w:color w:val="000000"/>
                <w:spacing w:val="2"/>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spacing w:line="240" w:lineRule="atLeast"/>
              <w:jc w:val="both"/>
              <w:rPr>
                <w:sz w:val="28"/>
                <w:szCs w:val="28"/>
              </w:rPr>
            </w:pPr>
            <w:r>
              <w:rPr>
                <w:bCs/>
                <w:color w:val="000000"/>
                <w:spacing w:val="2"/>
                <w:sz w:val="28"/>
                <w:szCs w:val="28"/>
              </w:rPr>
              <w:t>Долгополова Ангелина</w:t>
            </w:r>
          </w:p>
        </w:tc>
        <w:tc>
          <w:tcPr>
            <w:tcW w:w="858"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r>
              <w:rPr>
                <w:sz w:val="28"/>
                <w:szCs w:val="28"/>
              </w:rPr>
              <w:t>10 а</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r>
              <w:rPr>
                <w:sz w:val="28"/>
                <w:szCs w:val="28"/>
              </w:rPr>
              <w:t>5</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EE17C8" w:rsidRDefault="00085FC2" w:rsidP="00245A03">
            <w:pPr>
              <w:jc w:val="center"/>
              <w:rPr>
                <w:sz w:val="28"/>
                <w:szCs w:val="28"/>
              </w:rPr>
            </w:pPr>
          </w:p>
        </w:tc>
        <w:tc>
          <w:tcPr>
            <w:tcW w:w="938"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5</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Pr="00250B09" w:rsidRDefault="00085FC2" w:rsidP="00245A03">
            <w:pPr>
              <w:jc w:val="center"/>
              <w:rPr>
                <w:sz w:val="28"/>
                <w:szCs w:val="28"/>
              </w:rPr>
            </w:pPr>
            <w:r>
              <w:rPr>
                <w:sz w:val="28"/>
                <w:szCs w:val="28"/>
              </w:rPr>
              <w:t>3</w:t>
            </w:r>
          </w:p>
        </w:tc>
      </w:tr>
      <w:tr w:rsidR="00085FC2" w:rsidRPr="00085FC2" w:rsidTr="00085FC2">
        <w:trPr>
          <w:trHeight w:val="272"/>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085FC2" w:rsidRDefault="00085FC2" w:rsidP="00085FC2">
            <w:pPr>
              <w:pStyle w:val="a5"/>
              <w:widowControl w:val="0"/>
              <w:numPr>
                <w:ilvl w:val="0"/>
                <w:numId w:val="41"/>
              </w:numPr>
              <w:tabs>
                <w:tab w:val="left" w:pos="5232"/>
              </w:tabs>
              <w:autoSpaceDE w:val="0"/>
              <w:autoSpaceDN w:val="0"/>
              <w:adjustRightInd w:val="0"/>
              <w:spacing w:after="0" w:line="240" w:lineRule="auto"/>
              <w:rPr>
                <w:rFonts w:ascii="Times New Roman" w:hAnsi="Times New Roman"/>
                <w:color w:val="000000"/>
                <w:spacing w:val="2"/>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pStyle w:val="a5"/>
              <w:widowControl w:val="0"/>
              <w:tabs>
                <w:tab w:val="left" w:pos="5232"/>
              </w:tabs>
              <w:autoSpaceDE w:val="0"/>
              <w:autoSpaceDN w:val="0"/>
              <w:adjustRightInd w:val="0"/>
              <w:ind w:left="0"/>
              <w:rPr>
                <w:rFonts w:ascii="Times New Roman" w:hAnsi="Times New Roman"/>
                <w:bCs/>
                <w:color w:val="000000"/>
                <w:spacing w:val="2"/>
                <w:sz w:val="28"/>
                <w:szCs w:val="28"/>
              </w:rPr>
            </w:pPr>
            <w:r w:rsidRPr="00085FC2">
              <w:rPr>
                <w:rFonts w:ascii="Times New Roman" w:hAnsi="Times New Roman"/>
                <w:color w:val="000000"/>
                <w:spacing w:val="2"/>
                <w:sz w:val="28"/>
                <w:szCs w:val="28"/>
              </w:rPr>
              <w:t>Костенко Эдуард</w:t>
            </w:r>
          </w:p>
        </w:tc>
        <w:tc>
          <w:tcPr>
            <w:tcW w:w="8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8 б</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5</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p>
        </w:tc>
        <w:tc>
          <w:tcPr>
            <w:tcW w:w="93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5</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3</w:t>
            </w:r>
          </w:p>
        </w:tc>
      </w:tr>
      <w:tr w:rsidR="00085FC2" w:rsidRPr="00085FC2" w:rsidTr="00085FC2">
        <w:trPr>
          <w:trHeight w:val="315"/>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085FC2" w:rsidRDefault="00085FC2" w:rsidP="00085FC2">
            <w:pPr>
              <w:numPr>
                <w:ilvl w:val="0"/>
                <w:numId w:val="41"/>
              </w:numPr>
              <w:spacing w:line="240" w:lineRule="atLeast"/>
              <w:jc w:val="both"/>
              <w:rPr>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spacing w:line="240" w:lineRule="atLeast"/>
              <w:jc w:val="both"/>
              <w:rPr>
                <w:sz w:val="28"/>
                <w:szCs w:val="28"/>
              </w:rPr>
            </w:pPr>
            <w:r w:rsidRPr="00085FC2">
              <w:rPr>
                <w:sz w:val="28"/>
                <w:szCs w:val="28"/>
              </w:rPr>
              <w:t>Витько Кирилл</w:t>
            </w:r>
          </w:p>
        </w:tc>
        <w:tc>
          <w:tcPr>
            <w:tcW w:w="8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spacing w:line="240" w:lineRule="atLeast"/>
              <w:jc w:val="center"/>
              <w:rPr>
                <w:sz w:val="28"/>
                <w:szCs w:val="28"/>
              </w:rPr>
            </w:pPr>
            <w:r w:rsidRPr="00085FC2">
              <w:rPr>
                <w:sz w:val="28"/>
                <w:szCs w:val="28"/>
              </w:rPr>
              <w:t>7  в</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p>
        </w:tc>
        <w:tc>
          <w:tcPr>
            <w:tcW w:w="93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r>
      <w:tr w:rsidR="00085FC2" w:rsidRPr="00085FC2" w:rsidTr="00085FC2">
        <w:trPr>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085FC2" w:rsidRDefault="00085FC2" w:rsidP="00085FC2">
            <w:pPr>
              <w:numPr>
                <w:ilvl w:val="0"/>
                <w:numId w:val="41"/>
              </w:numPr>
              <w:spacing w:line="240" w:lineRule="atLeast"/>
              <w:jc w:val="both"/>
              <w:rPr>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spacing w:line="240" w:lineRule="atLeast"/>
              <w:jc w:val="both"/>
              <w:rPr>
                <w:sz w:val="28"/>
                <w:szCs w:val="28"/>
              </w:rPr>
            </w:pPr>
            <w:r w:rsidRPr="00085FC2">
              <w:rPr>
                <w:sz w:val="28"/>
                <w:szCs w:val="28"/>
              </w:rPr>
              <w:t>Гончаров Илья</w:t>
            </w:r>
          </w:p>
        </w:tc>
        <w:tc>
          <w:tcPr>
            <w:tcW w:w="8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spacing w:line="240" w:lineRule="atLeast"/>
              <w:jc w:val="center"/>
              <w:rPr>
                <w:sz w:val="28"/>
                <w:szCs w:val="28"/>
              </w:rPr>
            </w:pPr>
            <w:r w:rsidRPr="00085FC2">
              <w:rPr>
                <w:sz w:val="28"/>
                <w:szCs w:val="28"/>
              </w:rPr>
              <w:t>11 б</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p>
        </w:tc>
        <w:tc>
          <w:tcPr>
            <w:tcW w:w="93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r>
      <w:tr w:rsidR="00085FC2" w:rsidRPr="00085FC2" w:rsidTr="00085FC2">
        <w:trPr>
          <w:trHeight w:val="308"/>
          <w:jc w:val="center"/>
        </w:trPr>
        <w:tc>
          <w:tcPr>
            <w:tcW w:w="594" w:type="dxa"/>
            <w:tcBorders>
              <w:top w:val="single" w:sz="4" w:space="0" w:color="000000"/>
              <w:left w:val="single" w:sz="4" w:space="0" w:color="000000"/>
              <w:bottom w:val="single" w:sz="4" w:space="0" w:color="000000"/>
              <w:right w:val="single" w:sz="4" w:space="0" w:color="000000"/>
            </w:tcBorders>
          </w:tcPr>
          <w:p w:rsidR="00085FC2" w:rsidRPr="00085FC2" w:rsidRDefault="00085FC2" w:rsidP="00085FC2">
            <w:pPr>
              <w:numPr>
                <w:ilvl w:val="0"/>
                <w:numId w:val="41"/>
              </w:numPr>
              <w:jc w:val="both"/>
              <w:rPr>
                <w:sz w:val="28"/>
                <w:szCs w:val="28"/>
              </w:rPr>
            </w:pPr>
          </w:p>
        </w:tc>
        <w:tc>
          <w:tcPr>
            <w:tcW w:w="24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both"/>
              <w:rPr>
                <w:sz w:val="28"/>
                <w:szCs w:val="28"/>
              </w:rPr>
            </w:pPr>
            <w:r w:rsidRPr="00085FC2">
              <w:rPr>
                <w:sz w:val="28"/>
                <w:szCs w:val="28"/>
              </w:rPr>
              <w:t xml:space="preserve">Мудракова Екатерина </w:t>
            </w:r>
          </w:p>
        </w:tc>
        <w:tc>
          <w:tcPr>
            <w:tcW w:w="85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10 а</w:t>
            </w:r>
          </w:p>
        </w:tc>
        <w:tc>
          <w:tcPr>
            <w:tcW w:w="1083"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c>
          <w:tcPr>
            <w:tcW w:w="1632"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p>
        </w:tc>
        <w:tc>
          <w:tcPr>
            <w:tcW w:w="938"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c>
          <w:tcPr>
            <w:tcW w:w="1319" w:type="dxa"/>
            <w:tcBorders>
              <w:top w:val="single" w:sz="4" w:space="0" w:color="000000"/>
              <w:left w:val="single" w:sz="4" w:space="0" w:color="000000"/>
              <w:bottom w:val="single" w:sz="4" w:space="0" w:color="000000"/>
              <w:right w:val="single" w:sz="4" w:space="0" w:color="000000"/>
            </w:tcBorders>
            <w:hideMark/>
          </w:tcPr>
          <w:p w:rsidR="00085FC2" w:rsidRPr="00085FC2" w:rsidRDefault="00085FC2" w:rsidP="00245A03">
            <w:pPr>
              <w:jc w:val="center"/>
              <w:rPr>
                <w:sz w:val="28"/>
                <w:szCs w:val="28"/>
              </w:rPr>
            </w:pPr>
            <w:r w:rsidRPr="00085FC2">
              <w:rPr>
                <w:sz w:val="28"/>
                <w:szCs w:val="28"/>
              </w:rPr>
              <w:t>4</w:t>
            </w:r>
          </w:p>
        </w:tc>
      </w:tr>
    </w:tbl>
    <w:p w:rsidR="00085FC2" w:rsidRDefault="00085FC2" w:rsidP="00085FC2">
      <w:pPr>
        <w:jc w:val="both"/>
        <w:rPr>
          <w:sz w:val="28"/>
          <w:szCs w:val="28"/>
        </w:rPr>
      </w:pPr>
      <w:r w:rsidRPr="00250B09">
        <w:rPr>
          <w:sz w:val="28"/>
          <w:szCs w:val="28"/>
        </w:rPr>
        <w:t xml:space="preserve">   </w:t>
      </w:r>
    </w:p>
    <w:p w:rsidR="00085FC2" w:rsidRPr="00A53E94" w:rsidRDefault="00085FC2" w:rsidP="00085FC2">
      <w:pPr>
        <w:jc w:val="both"/>
        <w:rPr>
          <w:b/>
          <w:sz w:val="28"/>
          <w:szCs w:val="28"/>
        </w:rPr>
      </w:pPr>
      <w:r w:rsidRPr="00A53E94">
        <w:rPr>
          <w:b/>
          <w:sz w:val="28"/>
          <w:szCs w:val="28"/>
        </w:rPr>
        <w:t>Наибольшее  число  призовых  мест  гимназии  принесли  учащиеся следующих классов:</w:t>
      </w:r>
    </w:p>
    <w:p w:rsidR="00085FC2" w:rsidRDefault="00085FC2" w:rsidP="00085FC2">
      <w:pPr>
        <w:jc w:val="both"/>
        <w:rPr>
          <w:sz w:val="28"/>
          <w:szCs w:val="28"/>
        </w:rPr>
      </w:pPr>
    </w:p>
    <w:tbl>
      <w:tblPr>
        <w:tblW w:w="0" w:type="auto"/>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3177"/>
        <w:gridCol w:w="1349"/>
        <w:gridCol w:w="3291"/>
      </w:tblGrid>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Класс</w:t>
            </w:r>
          </w:p>
        </w:tc>
        <w:tc>
          <w:tcPr>
            <w:tcW w:w="3177" w:type="dxa"/>
          </w:tcPr>
          <w:p w:rsidR="00085FC2" w:rsidRPr="00D86740" w:rsidRDefault="00085FC2" w:rsidP="00245A03">
            <w:pPr>
              <w:jc w:val="center"/>
              <w:rPr>
                <w:sz w:val="28"/>
                <w:szCs w:val="28"/>
              </w:rPr>
            </w:pPr>
            <w:r w:rsidRPr="00D86740">
              <w:rPr>
                <w:sz w:val="28"/>
                <w:szCs w:val="28"/>
              </w:rPr>
              <w:t>Число  призовых  мест</w:t>
            </w:r>
          </w:p>
        </w:tc>
        <w:tc>
          <w:tcPr>
            <w:tcW w:w="1349" w:type="dxa"/>
          </w:tcPr>
          <w:p w:rsidR="00085FC2" w:rsidRPr="00D86740" w:rsidRDefault="00085FC2" w:rsidP="00245A03">
            <w:pPr>
              <w:jc w:val="center"/>
              <w:rPr>
                <w:sz w:val="28"/>
                <w:szCs w:val="28"/>
              </w:rPr>
            </w:pPr>
            <w:r w:rsidRPr="00D86740">
              <w:rPr>
                <w:sz w:val="28"/>
                <w:szCs w:val="28"/>
              </w:rPr>
              <w:t>Рейтинг</w:t>
            </w:r>
          </w:p>
        </w:tc>
        <w:tc>
          <w:tcPr>
            <w:tcW w:w="3291" w:type="dxa"/>
          </w:tcPr>
          <w:p w:rsidR="00085FC2" w:rsidRPr="00D86740" w:rsidRDefault="00085FC2" w:rsidP="00245A03">
            <w:pPr>
              <w:jc w:val="both"/>
              <w:rPr>
                <w:sz w:val="28"/>
                <w:szCs w:val="28"/>
              </w:rPr>
            </w:pPr>
            <w:r w:rsidRPr="00D86740">
              <w:rPr>
                <w:sz w:val="28"/>
                <w:szCs w:val="28"/>
              </w:rPr>
              <w:t>Класссный руководитель</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11 «Б»</w:t>
            </w:r>
          </w:p>
        </w:tc>
        <w:tc>
          <w:tcPr>
            <w:tcW w:w="3177" w:type="dxa"/>
          </w:tcPr>
          <w:p w:rsidR="00085FC2" w:rsidRPr="00D86740" w:rsidRDefault="00085FC2" w:rsidP="00245A03">
            <w:pPr>
              <w:jc w:val="center"/>
              <w:rPr>
                <w:sz w:val="28"/>
                <w:szCs w:val="28"/>
              </w:rPr>
            </w:pPr>
            <w:r w:rsidRPr="00D86740">
              <w:rPr>
                <w:sz w:val="28"/>
                <w:szCs w:val="28"/>
              </w:rPr>
              <w:t>32</w:t>
            </w:r>
          </w:p>
        </w:tc>
        <w:tc>
          <w:tcPr>
            <w:tcW w:w="1349" w:type="dxa"/>
          </w:tcPr>
          <w:p w:rsidR="00085FC2" w:rsidRPr="00D86740" w:rsidRDefault="00085FC2" w:rsidP="00245A03">
            <w:pPr>
              <w:jc w:val="center"/>
              <w:rPr>
                <w:sz w:val="28"/>
                <w:szCs w:val="28"/>
              </w:rPr>
            </w:pPr>
            <w:r w:rsidRPr="00D86740">
              <w:rPr>
                <w:sz w:val="28"/>
                <w:szCs w:val="28"/>
              </w:rPr>
              <w:t>1</w:t>
            </w:r>
          </w:p>
        </w:tc>
        <w:tc>
          <w:tcPr>
            <w:tcW w:w="3291" w:type="dxa"/>
          </w:tcPr>
          <w:p w:rsidR="00085FC2" w:rsidRPr="00D86740" w:rsidRDefault="00085FC2" w:rsidP="00245A03">
            <w:pPr>
              <w:jc w:val="both"/>
              <w:rPr>
                <w:sz w:val="28"/>
                <w:szCs w:val="28"/>
              </w:rPr>
            </w:pPr>
            <w:r w:rsidRPr="00D86740">
              <w:rPr>
                <w:sz w:val="28"/>
                <w:szCs w:val="28"/>
              </w:rPr>
              <w:t>Л.В. Обновленская</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9 «В»</w:t>
            </w:r>
          </w:p>
        </w:tc>
        <w:tc>
          <w:tcPr>
            <w:tcW w:w="3177" w:type="dxa"/>
          </w:tcPr>
          <w:p w:rsidR="00085FC2" w:rsidRPr="00D86740" w:rsidRDefault="00085FC2" w:rsidP="00245A03">
            <w:pPr>
              <w:jc w:val="center"/>
              <w:rPr>
                <w:sz w:val="28"/>
                <w:szCs w:val="28"/>
              </w:rPr>
            </w:pPr>
            <w:r w:rsidRPr="00D86740">
              <w:rPr>
                <w:sz w:val="28"/>
                <w:szCs w:val="28"/>
              </w:rPr>
              <w:t>30</w:t>
            </w:r>
          </w:p>
        </w:tc>
        <w:tc>
          <w:tcPr>
            <w:tcW w:w="1349" w:type="dxa"/>
          </w:tcPr>
          <w:p w:rsidR="00085FC2" w:rsidRPr="00D86740" w:rsidRDefault="00085FC2" w:rsidP="00245A03">
            <w:pPr>
              <w:jc w:val="center"/>
              <w:rPr>
                <w:sz w:val="28"/>
                <w:szCs w:val="28"/>
              </w:rPr>
            </w:pPr>
            <w:r w:rsidRPr="00D86740">
              <w:rPr>
                <w:sz w:val="28"/>
                <w:szCs w:val="28"/>
              </w:rPr>
              <w:t>2</w:t>
            </w:r>
          </w:p>
        </w:tc>
        <w:tc>
          <w:tcPr>
            <w:tcW w:w="3291" w:type="dxa"/>
          </w:tcPr>
          <w:p w:rsidR="00085FC2" w:rsidRPr="00D86740" w:rsidRDefault="00085FC2" w:rsidP="00245A03">
            <w:pPr>
              <w:jc w:val="both"/>
              <w:rPr>
                <w:sz w:val="28"/>
                <w:szCs w:val="28"/>
              </w:rPr>
            </w:pPr>
            <w:r w:rsidRPr="00D86740">
              <w:rPr>
                <w:sz w:val="28"/>
                <w:szCs w:val="28"/>
              </w:rPr>
              <w:t>Е.И. Попова</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10 «А»</w:t>
            </w:r>
          </w:p>
        </w:tc>
        <w:tc>
          <w:tcPr>
            <w:tcW w:w="3177" w:type="dxa"/>
          </w:tcPr>
          <w:p w:rsidR="00085FC2" w:rsidRPr="00D86740" w:rsidRDefault="00085FC2" w:rsidP="00245A03">
            <w:pPr>
              <w:jc w:val="center"/>
              <w:rPr>
                <w:sz w:val="28"/>
                <w:szCs w:val="28"/>
              </w:rPr>
            </w:pPr>
            <w:r w:rsidRPr="00D86740">
              <w:rPr>
                <w:sz w:val="28"/>
                <w:szCs w:val="28"/>
              </w:rPr>
              <w:t>20</w:t>
            </w:r>
          </w:p>
        </w:tc>
        <w:tc>
          <w:tcPr>
            <w:tcW w:w="1349" w:type="dxa"/>
          </w:tcPr>
          <w:p w:rsidR="00085FC2" w:rsidRPr="00D86740" w:rsidRDefault="00085FC2" w:rsidP="00245A03">
            <w:pPr>
              <w:jc w:val="center"/>
              <w:rPr>
                <w:sz w:val="28"/>
                <w:szCs w:val="28"/>
              </w:rPr>
            </w:pPr>
            <w:r w:rsidRPr="00D86740">
              <w:rPr>
                <w:sz w:val="28"/>
                <w:szCs w:val="28"/>
              </w:rPr>
              <w:t>3</w:t>
            </w:r>
          </w:p>
        </w:tc>
        <w:tc>
          <w:tcPr>
            <w:tcW w:w="3291" w:type="dxa"/>
          </w:tcPr>
          <w:p w:rsidR="00085FC2" w:rsidRPr="00D86740" w:rsidRDefault="00085FC2" w:rsidP="00245A03">
            <w:pPr>
              <w:jc w:val="both"/>
              <w:rPr>
                <w:sz w:val="28"/>
                <w:szCs w:val="28"/>
              </w:rPr>
            </w:pPr>
            <w:r w:rsidRPr="00D86740">
              <w:rPr>
                <w:sz w:val="28"/>
                <w:szCs w:val="28"/>
              </w:rPr>
              <w:t>М.А. Епифанова</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9 «А»</w:t>
            </w:r>
          </w:p>
        </w:tc>
        <w:tc>
          <w:tcPr>
            <w:tcW w:w="3177" w:type="dxa"/>
          </w:tcPr>
          <w:p w:rsidR="00085FC2" w:rsidRPr="00D86740" w:rsidRDefault="00085FC2" w:rsidP="00245A03">
            <w:pPr>
              <w:jc w:val="center"/>
              <w:rPr>
                <w:sz w:val="28"/>
                <w:szCs w:val="28"/>
              </w:rPr>
            </w:pPr>
            <w:r w:rsidRPr="00D86740">
              <w:rPr>
                <w:sz w:val="28"/>
                <w:szCs w:val="28"/>
              </w:rPr>
              <w:t>19</w:t>
            </w:r>
          </w:p>
        </w:tc>
        <w:tc>
          <w:tcPr>
            <w:tcW w:w="1349" w:type="dxa"/>
          </w:tcPr>
          <w:p w:rsidR="00085FC2" w:rsidRPr="00D86740" w:rsidRDefault="00085FC2" w:rsidP="00245A03">
            <w:pPr>
              <w:jc w:val="center"/>
              <w:rPr>
                <w:sz w:val="28"/>
                <w:szCs w:val="28"/>
              </w:rPr>
            </w:pPr>
            <w:r w:rsidRPr="00D86740">
              <w:rPr>
                <w:sz w:val="28"/>
                <w:szCs w:val="28"/>
              </w:rPr>
              <w:t>4</w:t>
            </w:r>
          </w:p>
        </w:tc>
        <w:tc>
          <w:tcPr>
            <w:tcW w:w="3291" w:type="dxa"/>
          </w:tcPr>
          <w:p w:rsidR="00085FC2" w:rsidRPr="00D86740" w:rsidRDefault="00085FC2" w:rsidP="00245A03">
            <w:pPr>
              <w:jc w:val="both"/>
              <w:rPr>
                <w:sz w:val="28"/>
                <w:szCs w:val="28"/>
              </w:rPr>
            </w:pPr>
            <w:r w:rsidRPr="00D86740">
              <w:rPr>
                <w:sz w:val="28"/>
                <w:szCs w:val="28"/>
              </w:rPr>
              <w:t>Е.В. Зуева</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8 «Б»</w:t>
            </w:r>
          </w:p>
        </w:tc>
        <w:tc>
          <w:tcPr>
            <w:tcW w:w="3177" w:type="dxa"/>
          </w:tcPr>
          <w:p w:rsidR="00085FC2" w:rsidRPr="00D86740" w:rsidRDefault="00085FC2" w:rsidP="00245A03">
            <w:pPr>
              <w:jc w:val="center"/>
              <w:rPr>
                <w:sz w:val="28"/>
                <w:szCs w:val="28"/>
              </w:rPr>
            </w:pPr>
            <w:r w:rsidRPr="00D86740">
              <w:rPr>
                <w:sz w:val="28"/>
                <w:szCs w:val="28"/>
              </w:rPr>
              <w:t>18</w:t>
            </w:r>
          </w:p>
        </w:tc>
        <w:tc>
          <w:tcPr>
            <w:tcW w:w="1349" w:type="dxa"/>
          </w:tcPr>
          <w:p w:rsidR="00085FC2" w:rsidRPr="00D86740" w:rsidRDefault="00085FC2" w:rsidP="00245A03">
            <w:pPr>
              <w:jc w:val="center"/>
              <w:rPr>
                <w:sz w:val="28"/>
                <w:szCs w:val="28"/>
              </w:rPr>
            </w:pPr>
            <w:r w:rsidRPr="00D86740">
              <w:rPr>
                <w:sz w:val="28"/>
                <w:szCs w:val="28"/>
              </w:rPr>
              <w:t>5</w:t>
            </w:r>
          </w:p>
        </w:tc>
        <w:tc>
          <w:tcPr>
            <w:tcW w:w="3291" w:type="dxa"/>
          </w:tcPr>
          <w:p w:rsidR="00085FC2" w:rsidRPr="00D86740" w:rsidRDefault="00085FC2" w:rsidP="00245A03">
            <w:pPr>
              <w:jc w:val="both"/>
              <w:rPr>
                <w:sz w:val="28"/>
                <w:szCs w:val="28"/>
              </w:rPr>
            </w:pPr>
            <w:r w:rsidRPr="00D86740">
              <w:rPr>
                <w:sz w:val="28"/>
                <w:szCs w:val="28"/>
              </w:rPr>
              <w:t>О.Г. Дубинкина</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7 «В»</w:t>
            </w:r>
          </w:p>
        </w:tc>
        <w:tc>
          <w:tcPr>
            <w:tcW w:w="3177" w:type="dxa"/>
          </w:tcPr>
          <w:p w:rsidR="00085FC2" w:rsidRPr="00D86740" w:rsidRDefault="00085FC2" w:rsidP="00245A03">
            <w:pPr>
              <w:jc w:val="center"/>
              <w:rPr>
                <w:sz w:val="28"/>
                <w:szCs w:val="28"/>
              </w:rPr>
            </w:pPr>
            <w:r w:rsidRPr="00D86740">
              <w:rPr>
                <w:sz w:val="28"/>
                <w:szCs w:val="28"/>
              </w:rPr>
              <w:t>16</w:t>
            </w:r>
          </w:p>
        </w:tc>
        <w:tc>
          <w:tcPr>
            <w:tcW w:w="1349" w:type="dxa"/>
          </w:tcPr>
          <w:p w:rsidR="00085FC2" w:rsidRPr="00D86740" w:rsidRDefault="00085FC2" w:rsidP="00245A03">
            <w:pPr>
              <w:jc w:val="center"/>
              <w:rPr>
                <w:sz w:val="28"/>
                <w:szCs w:val="28"/>
              </w:rPr>
            </w:pPr>
            <w:r w:rsidRPr="00D86740">
              <w:rPr>
                <w:sz w:val="28"/>
                <w:szCs w:val="28"/>
              </w:rPr>
              <w:t>6</w:t>
            </w:r>
          </w:p>
        </w:tc>
        <w:tc>
          <w:tcPr>
            <w:tcW w:w="3291" w:type="dxa"/>
          </w:tcPr>
          <w:p w:rsidR="00085FC2" w:rsidRPr="00D86740" w:rsidRDefault="00085FC2" w:rsidP="00245A03">
            <w:pPr>
              <w:jc w:val="both"/>
              <w:rPr>
                <w:sz w:val="28"/>
                <w:szCs w:val="28"/>
              </w:rPr>
            </w:pPr>
            <w:r w:rsidRPr="00D86740">
              <w:rPr>
                <w:sz w:val="28"/>
                <w:szCs w:val="28"/>
              </w:rPr>
              <w:t>Е.В. Федоренко</w:t>
            </w:r>
          </w:p>
        </w:tc>
      </w:tr>
      <w:tr w:rsidR="00085FC2" w:rsidRPr="00D86740" w:rsidTr="00085FC2">
        <w:trPr>
          <w:jc w:val="center"/>
        </w:trPr>
        <w:tc>
          <w:tcPr>
            <w:tcW w:w="1326" w:type="dxa"/>
          </w:tcPr>
          <w:p w:rsidR="00085FC2" w:rsidRPr="00D86740" w:rsidRDefault="00085FC2" w:rsidP="00245A03">
            <w:pPr>
              <w:jc w:val="center"/>
              <w:rPr>
                <w:sz w:val="28"/>
                <w:szCs w:val="28"/>
              </w:rPr>
            </w:pPr>
            <w:r w:rsidRPr="00D86740">
              <w:rPr>
                <w:sz w:val="28"/>
                <w:szCs w:val="28"/>
              </w:rPr>
              <w:t>10 «В»</w:t>
            </w:r>
          </w:p>
        </w:tc>
        <w:tc>
          <w:tcPr>
            <w:tcW w:w="3177" w:type="dxa"/>
          </w:tcPr>
          <w:p w:rsidR="00085FC2" w:rsidRPr="00D86740" w:rsidRDefault="00085FC2" w:rsidP="00245A03">
            <w:pPr>
              <w:jc w:val="center"/>
              <w:rPr>
                <w:sz w:val="28"/>
                <w:szCs w:val="28"/>
              </w:rPr>
            </w:pPr>
            <w:r w:rsidRPr="00D86740">
              <w:rPr>
                <w:sz w:val="28"/>
                <w:szCs w:val="28"/>
              </w:rPr>
              <w:t>16</w:t>
            </w:r>
          </w:p>
        </w:tc>
        <w:tc>
          <w:tcPr>
            <w:tcW w:w="1349" w:type="dxa"/>
          </w:tcPr>
          <w:p w:rsidR="00085FC2" w:rsidRPr="00D86740" w:rsidRDefault="00085FC2" w:rsidP="00245A03">
            <w:pPr>
              <w:jc w:val="center"/>
              <w:rPr>
                <w:sz w:val="28"/>
                <w:szCs w:val="28"/>
              </w:rPr>
            </w:pPr>
            <w:r w:rsidRPr="00D86740">
              <w:rPr>
                <w:sz w:val="28"/>
                <w:szCs w:val="28"/>
              </w:rPr>
              <w:t>6</w:t>
            </w:r>
          </w:p>
        </w:tc>
        <w:tc>
          <w:tcPr>
            <w:tcW w:w="3291" w:type="dxa"/>
          </w:tcPr>
          <w:p w:rsidR="00085FC2" w:rsidRPr="00D86740" w:rsidRDefault="00085FC2" w:rsidP="00245A03">
            <w:pPr>
              <w:jc w:val="both"/>
              <w:rPr>
                <w:sz w:val="28"/>
                <w:szCs w:val="28"/>
              </w:rPr>
            </w:pPr>
            <w:r w:rsidRPr="00D86740">
              <w:rPr>
                <w:sz w:val="28"/>
                <w:szCs w:val="28"/>
              </w:rPr>
              <w:t>Е.А. Ананьева</w:t>
            </w:r>
          </w:p>
        </w:tc>
      </w:tr>
    </w:tbl>
    <w:p w:rsidR="00085FC2" w:rsidRDefault="00085FC2" w:rsidP="00085FC2">
      <w:pPr>
        <w:jc w:val="both"/>
        <w:rPr>
          <w:sz w:val="28"/>
          <w:szCs w:val="28"/>
        </w:rPr>
      </w:pPr>
    </w:p>
    <w:p w:rsidR="00085FC2" w:rsidRDefault="00085FC2" w:rsidP="00085FC2">
      <w:pPr>
        <w:jc w:val="both"/>
        <w:rPr>
          <w:sz w:val="28"/>
          <w:szCs w:val="28"/>
        </w:rPr>
      </w:pPr>
      <w:r>
        <w:rPr>
          <w:sz w:val="28"/>
          <w:szCs w:val="28"/>
        </w:rPr>
        <w:t>Самую  качественную  подготовку  воспитанников  к  олимпиадам  показала  учитель истории и обществознания Епифанова М.А. 27 призовых  места.</w:t>
      </w:r>
    </w:p>
    <w:p w:rsidR="00085FC2" w:rsidRDefault="00085FC2" w:rsidP="00085FC2">
      <w:pPr>
        <w:jc w:val="both"/>
        <w:rPr>
          <w:sz w:val="28"/>
          <w:szCs w:val="28"/>
        </w:rPr>
      </w:pPr>
    </w:p>
    <w:p w:rsidR="00085FC2" w:rsidRDefault="00085FC2" w:rsidP="00085FC2">
      <w:pPr>
        <w:jc w:val="center"/>
        <w:rPr>
          <w:b/>
          <w:sz w:val="28"/>
          <w:szCs w:val="28"/>
        </w:rPr>
      </w:pPr>
      <w:r>
        <w:rPr>
          <w:b/>
          <w:sz w:val="28"/>
          <w:szCs w:val="28"/>
        </w:rPr>
        <w:t>Результаты работы педагогов по подготовке учащихся к муниципальному этапу всероссийской олимпиады школьников</w:t>
      </w:r>
    </w:p>
    <w:p w:rsidR="00085FC2" w:rsidRDefault="00085FC2" w:rsidP="00085FC2">
      <w:pPr>
        <w:jc w:val="center"/>
        <w:rPr>
          <w:sz w:val="28"/>
          <w:szCs w:val="28"/>
        </w:rPr>
      </w:pPr>
      <w:r>
        <w:rPr>
          <w:sz w:val="28"/>
          <w:szCs w:val="28"/>
        </w:rPr>
        <w:t>(10 и более призовых мест)</w:t>
      </w:r>
    </w:p>
    <w:tbl>
      <w:tblPr>
        <w:tblW w:w="0" w:type="auto"/>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1"/>
        <w:gridCol w:w="1987"/>
        <w:gridCol w:w="2281"/>
      </w:tblGrid>
      <w:tr w:rsidR="00085FC2" w:rsidTr="00085FC2">
        <w:trPr>
          <w:jc w:val="center"/>
        </w:trPr>
        <w:tc>
          <w:tcPr>
            <w:tcW w:w="3961"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both"/>
              <w:rPr>
                <w:sz w:val="28"/>
                <w:szCs w:val="28"/>
              </w:rPr>
            </w:pPr>
            <w:r>
              <w:rPr>
                <w:sz w:val="28"/>
                <w:szCs w:val="28"/>
              </w:rPr>
              <w:t>ФИО наставника</w:t>
            </w:r>
          </w:p>
        </w:tc>
        <w:tc>
          <w:tcPr>
            <w:tcW w:w="1987"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кол-во призёров</w:t>
            </w:r>
          </w:p>
        </w:tc>
        <w:tc>
          <w:tcPr>
            <w:tcW w:w="2281"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center"/>
              <w:rPr>
                <w:sz w:val="28"/>
                <w:szCs w:val="28"/>
              </w:rPr>
            </w:pPr>
            <w:r>
              <w:rPr>
                <w:sz w:val="28"/>
                <w:szCs w:val="28"/>
              </w:rPr>
              <w:t>всего</w:t>
            </w:r>
          </w:p>
        </w:tc>
      </w:tr>
      <w:tr w:rsidR="00085FC2" w:rsidTr="00085FC2">
        <w:trPr>
          <w:jc w:val="center"/>
        </w:trPr>
        <w:tc>
          <w:tcPr>
            <w:tcW w:w="3961"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both"/>
              <w:rPr>
                <w:sz w:val="28"/>
                <w:szCs w:val="28"/>
              </w:rPr>
            </w:pPr>
            <w:r>
              <w:rPr>
                <w:sz w:val="28"/>
                <w:szCs w:val="28"/>
              </w:rPr>
              <w:t>Епифанова М.А.</w:t>
            </w:r>
          </w:p>
        </w:tc>
        <w:tc>
          <w:tcPr>
            <w:tcW w:w="1987"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27</w:t>
            </w:r>
          </w:p>
        </w:tc>
        <w:tc>
          <w:tcPr>
            <w:tcW w:w="2281"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27</w:t>
            </w:r>
          </w:p>
        </w:tc>
      </w:tr>
      <w:tr w:rsidR="00085FC2" w:rsidTr="00085FC2">
        <w:trPr>
          <w:jc w:val="center"/>
        </w:trPr>
        <w:tc>
          <w:tcPr>
            <w:tcW w:w="3961" w:type="dxa"/>
            <w:tcBorders>
              <w:top w:val="single" w:sz="4" w:space="0" w:color="000000"/>
              <w:left w:val="single" w:sz="4" w:space="0" w:color="000000"/>
              <w:bottom w:val="single" w:sz="4" w:space="0" w:color="000000"/>
              <w:right w:val="single" w:sz="4" w:space="0" w:color="000000"/>
            </w:tcBorders>
            <w:hideMark/>
          </w:tcPr>
          <w:p w:rsidR="00085FC2" w:rsidRPr="004E76FE" w:rsidRDefault="00085FC2" w:rsidP="00245A03">
            <w:pPr>
              <w:jc w:val="both"/>
              <w:rPr>
                <w:sz w:val="28"/>
                <w:szCs w:val="28"/>
              </w:rPr>
            </w:pPr>
            <w:r>
              <w:rPr>
                <w:sz w:val="28"/>
                <w:szCs w:val="28"/>
              </w:rPr>
              <w:t>Ковалёва Г.И.</w:t>
            </w:r>
          </w:p>
        </w:tc>
        <w:tc>
          <w:tcPr>
            <w:tcW w:w="1987"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13</w:t>
            </w:r>
          </w:p>
        </w:tc>
        <w:tc>
          <w:tcPr>
            <w:tcW w:w="2281"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13</w:t>
            </w:r>
          </w:p>
        </w:tc>
      </w:tr>
      <w:tr w:rsidR="00085FC2" w:rsidTr="00085FC2">
        <w:trPr>
          <w:jc w:val="center"/>
        </w:trPr>
        <w:tc>
          <w:tcPr>
            <w:tcW w:w="3961" w:type="dxa"/>
            <w:tcBorders>
              <w:top w:val="single" w:sz="4" w:space="0" w:color="000000"/>
              <w:left w:val="single" w:sz="4" w:space="0" w:color="000000"/>
              <w:bottom w:val="single" w:sz="4" w:space="0" w:color="000000"/>
              <w:right w:val="single" w:sz="4" w:space="0" w:color="000000"/>
            </w:tcBorders>
            <w:hideMark/>
          </w:tcPr>
          <w:p w:rsidR="00085FC2" w:rsidRDefault="00085FC2" w:rsidP="00245A03">
            <w:pPr>
              <w:jc w:val="both"/>
              <w:rPr>
                <w:sz w:val="28"/>
                <w:szCs w:val="28"/>
              </w:rPr>
            </w:pPr>
            <w:r>
              <w:rPr>
                <w:sz w:val="28"/>
                <w:szCs w:val="28"/>
              </w:rPr>
              <w:t>Посьмашная Е.Г.</w:t>
            </w:r>
          </w:p>
        </w:tc>
        <w:tc>
          <w:tcPr>
            <w:tcW w:w="1987"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11</w:t>
            </w:r>
          </w:p>
        </w:tc>
        <w:tc>
          <w:tcPr>
            <w:tcW w:w="2281"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11</w:t>
            </w:r>
          </w:p>
        </w:tc>
      </w:tr>
      <w:tr w:rsidR="00085FC2" w:rsidTr="00085FC2">
        <w:trPr>
          <w:jc w:val="center"/>
        </w:trPr>
        <w:tc>
          <w:tcPr>
            <w:tcW w:w="3961" w:type="dxa"/>
            <w:tcBorders>
              <w:top w:val="single" w:sz="4" w:space="0" w:color="000000"/>
              <w:left w:val="single" w:sz="4" w:space="0" w:color="000000"/>
              <w:bottom w:val="single" w:sz="4" w:space="0" w:color="000000"/>
              <w:right w:val="single" w:sz="4" w:space="0" w:color="000000"/>
            </w:tcBorders>
            <w:hideMark/>
          </w:tcPr>
          <w:p w:rsidR="00085FC2" w:rsidRPr="004E76FE" w:rsidRDefault="00085FC2" w:rsidP="00245A03">
            <w:pPr>
              <w:spacing w:line="240" w:lineRule="atLeast"/>
              <w:jc w:val="both"/>
              <w:rPr>
                <w:sz w:val="28"/>
                <w:szCs w:val="28"/>
              </w:rPr>
            </w:pPr>
            <w:r>
              <w:rPr>
                <w:sz w:val="28"/>
                <w:szCs w:val="28"/>
              </w:rPr>
              <w:t>Федоренко Е.В.</w:t>
            </w:r>
          </w:p>
        </w:tc>
        <w:tc>
          <w:tcPr>
            <w:tcW w:w="1987"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10</w:t>
            </w:r>
          </w:p>
        </w:tc>
        <w:tc>
          <w:tcPr>
            <w:tcW w:w="2281" w:type="dxa"/>
            <w:tcBorders>
              <w:top w:val="single" w:sz="4" w:space="0" w:color="000000"/>
              <w:left w:val="single" w:sz="4" w:space="0" w:color="000000"/>
              <w:bottom w:val="single" w:sz="4" w:space="0" w:color="000000"/>
              <w:right w:val="single" w:sz="4" w:space="0" w:color="000000"/>
            </w:tcBorders>
            <w:hideMark/>
          </w:tcPr>
          <w:p w:rsidR="00085FC2" w:rsidRPr="000F7D5F" w:rsidRDefault="00085FC2" w:rsidP="00245A03">
            <w:pPr>
              <w:jc w:val="center"/>
              <w:rPr>
                <w:sz w:val="28"/>
                <w:szCs w:val="28"/>
              </w:rPr>
            </w:pPr>
            <w:r w:rsidRPr="000F7D5F">
              <w:rPr>
                <w:sz w:val="28"/>
                <w:szCs w:val="28"/>
              </w:rPr>
              <w:t>10</w:t>
            </w:r>
          </w:p>
        </w:tc>
      </w:tr>
    </w:tbl>
    <w:p w:rsidR="00085FC2" w:rsidRDefault="00085FC2" w:rsidP="00085FC2">
      <w:pPr>
        <w:jc w:val="both"/>
        <w:rPr>
          <w:sz w:val="28"/>
          <w:szCs w:val="28"/>
        </w:rPr>
      </w:pPr>
    </w:p>
    <w:p w:rsidR="00085FC2" w:rsidRDefault="00085FC2" w:rsidP="00085FC2">
      <w:pPr>
        <w:jc w:val="both"/>
        <w:rPr>
          <w:sz w:val="28"/>
          <w:szCs w:val="28"/>
        </w:rPr>
      </w:pPr>
      <w:r>
        <w:rPr>
          <w:bCs/>
          <w:sz w:val="28"/>
          <w:szCs w:val="28"/>
        </w:rPr>
        <w:t xml:space="preserve">В 2011-2012  учебном году </w:t>
      </w:r>
      <w:r w:rsidRPr="00992EAC">
        <w:rPr>
          <w:sz w:val="28"/>
          <w:szCs w:val="28"/>
        </w:rPr>
        <w:t xml:space="preserve">на  </w:t>
      </w:r>
      <w:r>
        <w:rPr>
          <w:sz w:val="28"/>
          <w:szCs w:val="28"/>
        </w:rPr>
        <w:t>региональный</w:t>
      </w:r>
      <w:r w:rsidRPr="00992EAC">
        <w:rPr>
          <w:sz w:val="28"/>
          <w:szCs w:val="28"/>
        </w:rPr>
        <w:t xml:space="preserve">  этап  </w:t>
      </w:r>
      <w:r>
        <w:rPr>
          <w:sz w:val="28"/>
          <w:szCs w:val="28"/>
        </w:rPr>
        <w:t xml:space="preserve">Всероссийской </w:t>
      </w:r>
      <w:r w:rsidRPr="00992EAC">
        <w:rPr>
          <w:sz w:val="28"/>
          <w:szCs w:val="28"/>
        </w:rPr>
        <w:t>предметн</w:t>
      </w:r>
      <w:r>
        <w:rPr>
          <w:sz w:val="28"/>
          <w:szCs w:val="28"/>
        </w:rPr>
        <w:t>ой</w:t>
      </w:r>
      <w:r w:rsidRPr="00992EAC">
        <w:rPr>
          <w:sz w:val="28"/>
          <w:szCs w:val="28"/>
        </w:rPr>
        <w:t xml:space="preserve">  олимпиад</w:t>
      </w:r>
      <w:r>
        <w:rPr>
          <w:sz w:val="28"/>
          <w:szCs w:val="28"/>
        </w:rPr>
        <w:t>ы</w:t>
      </w:r>
      <w:r w:rsidRPr="00992EAC">
        <w:rPr>
          <w:sz w:val="28"/>
          <w:szCs w:val="28"/>
        </w:rPr>
        <w:t xml:space="preserve">    по  основному  списку  были  вызваны     </w:t>
      </w:r>
      <w:r>
        <w:rPr>
          <w:bCs/>
          <w:sz w:val="28"/>
          <w:szCs w:val="28"/>
        </w:rPr>
        <w:t xml:space="preserve">10 </w:t>
      </w:r>
      <w:r w:rsidRPr="00992EAC">
        <w:rPr>
          <w:bCs/>
          <w:sz w:val="28"/>
          <w:szCs w:val="28"/>
        </w:rPr>
        <w:t xml:space="preserve"> учащихся Гимназии</w:t>
      </w:r>
      <w:r>
        <w:rPr>
          <w:bCs/>
          <w:sz w:val="28"/>
          <w:szCs w:val="28"/>
        </w:rPr>
        <w:t xml:space="preserve"> и по дополнительному списку 2  учащихся.  П</w:t>
      </w:r>
      <w:r w:rsidRPr="00992EAC">
        <w:rPr>
          <w:bCs/>
          <w:sz w:val="28"/>
          <w:szCs w:val="28"/>
        </w:rPr>
        <w:t xml:space="preserve">риняли участие в </w:t>
      </w:r>
      <w:r>
        <w:rPr>
          <w:bCs/>
          <w:sz w:val="28"/>
          <w:szCs w:val="28"/>
        </w:rPr>
        <w:t>региональном этапе 9  учащихся (трое учеников не смогли принять участие в региональном этапе ввиду болезни) в 8</w:t>
      </w:r>
      <w:r w:rsidRPr="00992EAC">
        <w:rPr>
          <w:bCs/>
          <w:sz w:val="28"/>
          <w:szCs w:val="28"/>
        </w:rPr>
        <w:t xml:space="preserve"> предметных олимпиадах по таким предметам, как </w:t>
      </w:r>
      <w:r>
        <w:rPr>
          <w:bCs/>
          <w:sz w:val="28"/>
          <w:szCs w:val="28"/>
        </w:rPr>
        <w:t xml:space="preserve">математика, русский язык, литература, искусство, право,  английский язык, литература, физика. В 2010-2011 учебном году  </w:t>
      </w:r>
      <w:r w:rsidRPr="00992EAC">
        <w:rPr>
          <w:sz w:val="28"/>
          <w:szCs w:val="28"/>
        </w:rPr>
        <w:t xml:space="preserve">на  </w:t>
      </w:r>
      <w:r>
        <w:rPr>
          <w:sz w:val="28"/>
          <w:szCs w:val="28"/>
        </w:rPr>
        <w:t>региональный</w:t>
      </w:r>
      <w:r w:rsidRPr="00992EAC">
        <w:rPr>
          <w:sz w:val="28"/>
          <w:szCs w:val="28"/>
        </w:rPr>
        <w:t xml:space="preserve">  этап  предметных  олимпиад    по  основному  списку  были  вызваны</w:t>
      </w:r>
      <w:r>
        <w:rPr>
          <w:bCs/>
          <w:sz w:val="28"/>
          <w:szCs w:val="28"/>
        </w:rPr>
        <w:t xml:space="preserve"> 14 учащихся,  </w:t>
      </w:r>
      <w:r>
        <w:rPr>
          <w:sz w:val="28"/>
          <w:szCs w:val="28"/>
        </w:rPr>
        <w:t>приняли участие 11 человек</w:t>
      </w:r>
      <w:r>
        <w:rPr>
          <w:bCs/>
          <w:sz w:val="28"/>
          <w:szCs w:val="28"/>
        </w:rPr>
        <w:t xml:space="preserve">, а в 2009-2010 учебном </w:t>
      </w:r>
      <w:r>
        <w:rPr>
          <w:bCs/>
          <w:sz w:val="28"/>
          <w:szCs w:val="28"/>
        </w:rPr>
        <w:lastRenderedPageBreak/>
        <w:t xml:space="preserve">году </w:t>
      </w:r>
      <w:r w:rsidRPr="00992EAC">
        <w:rPr>
          <w:sz w:val="28"/>
          <w:szCs w:val="28"/>
        </w:rPr>
        <w:t xml:space="preserve">на  </w:t>
      </w:r>
      <w:r>
        <w:rPr>
          <w:sz w:val="28"/>
          <w:szCs w:val="28"/>
        </w:rPr>
        <w:t>региональный</w:t>
      </w:r>
      <w:r w:rsidRPr="00992EAC">
        <w:rPr>
          <w:sz w:val="28"/>
          <w:szCs w:val="28"/>
        </w:rPr>
        <w:t xml:space="preserve">  этап  предметных  олимпиад    по  основному  списку  были  вызваны     9  учащихся</w:t>
      </w:r>
      <w:r>
        <w:rPr>
          <w:sz w:val="28"/>
          <w:szCs w:val="28"/>
        </w:rPr>
        <w:t xml:space="preserve">, приняли участие </w:t>
      </w:r>
      <w:r w:rsidRPr="00992EAC">
        <w:rPr>
          <w:sz w:val="28"/>
          <w:szCs w:val="28"/>
        </w:rPr>
        <w:t>8 учащихся</w:t>
      </w:r>
      <w:r>
        <w:rPr>
          <w:sz w:val="28"/>
          <w:szCs w:val="28"/>
        </w:rPr>
        <w:t xml:space="preserve">. </w:t>
      </w:r>
    </w:p>
    <w:p w:rsidR="00085FC2" w:rsidRDefault="00085FC2" w:rsidP="00085FC2">
      <w:pPr>
        <w:jc w:val="both"/>
        <w:rPr>
          <w:sz w:val="28"/>
          <w:szCs w:val="28"/>
        </w:rPr>
      </w:pPr>
      <w:r>
        <w:rPr>
          <w:sz w:val="28"/>
          <w:szCs w:val="28"/>
        </w:rPr>
        <w:t xml:space="preserve">          На региональный этап региональных предметных олимпиад были приглашены 2 человека – на кубановедение и политехническую олимпиаду, приняла участие 1 ученица в олимпиаде по кубановедению (ученик не смог принять участие в политехнической олимпиаде по уважительной причине – участие в окружной олимпиаде по физике).</w:t>
      </w:r>
    </w:p>
    <w:p w:rsidR="00085FC2" w:rsidRDefault="00085FC2" w:rsidP="00085FC2">
      <w:pPr>
        <w:jc w:val="both"/>
        <w:rPr>
          <w:sz w:val="28"/>
          <w:szCs w:val="28"/>
        </w:rPr>
      </w:pPr>
      <w:r>
        <w:rPr>
          <w:sz w:val="28"/>
          <w:szCs w:val="28"/>
        </w:rPr>
        <w:t xml:space="preserve">          </w:t>
      </w:r>
      <w:r>
        <w:rPr>
          <w:bCs/>
          <w:sz w:val="28"/>
          <w:szCs w:val="28"/>
        </w:rPr>
        <w:t xml:space="preserve">В 2011-2012 учебном году 2 учащихся Гимназии стали призёрами </w:t>
      </w:r>
      <w:r w:rsidRPr="00992EAC">
        <w:rPr>
          <w:sz w:val="28"/>
          <w:szCs w:val="28"/>
        </w:rPr>
        <w:t xml:space="preserve">  </w:t>
      </w:r>
      <w:r>
        <w:rPr>
          <w:sz w:val="28"/>
          <w:szCs w:val="28"/>
        </w:rPr>
        <w:t>регионального</w:t>
      </w:r>
      <w:r w:rsidRPr="00992EAC">
        <w:rPr>
          <w:sz w:val="28"/>
          <w:szCs w:val="28"/>
        </w:rPr>
        <w:t xml:space="preserve">  этап</w:t>
      </w:r>
      <w:r>
        <w:rPr>
          <w:sz w:val="28"/>
          <w:szCs w:val="28"/>
        </w:rPr>
        <w:t>а Всероссийской олимпиады: по физике Гончаров Илья, учащийся 11 «Б» класса, (учитель Е.Г. Посьмашная)  и по русскому языку Мареина Валерия, учащаяся 9 «В» класса, (учитель Е.И. Попова).</w:t>
      </w:r>
    </w:p>
    <w:p w:rsidR="00085FC2" w:rsidRDefault="00085FC2" w:rsidP="00085FC2">
      <w:pPr>
        <w:jc w:val="both"/>
        <w:rPr>
          <w:sz w:val="28"/>
          <w:szCs w:val="28"/>
        </w:rPr>
      </w:pPr>
    </w:p>
    <w:p w:rsidR="00085FC2" w:rsidRPr="00E432E1" w:rsidRDefault="00085FC2" w:rsidP="00085FC2">
      <w:pPr>
        <w:jc w:val="center"/>
        <w:rPr>
          <w:b/>
        </w:rPr>
      </w:pPr>
      <w:r w:rsidRPr="00E432E1">
        <w:rPr>
          <w:b/>
        </w:rPr>
        <w:t>РЕЗУЛЬТАТЫ   УЧАСТИЯ   УЧАЩИХСЯ   В  РЕГИОНАЛЬНОМ  ЭТАПЕ   ВСЕРОССИЙСКОЙ    ОЛИМПИАДЫ ШКОЛЬНИКОВ</w:t>
      </w:r>
    </w:p>
    <w:p w:rsidR="00085FC2" w:rsidRPr="00E432E1" w:rsidRDefault="00085FC2" w:rsidP="00085FC2">
      <w:pPr>
        <w:jc w:val="center"/>
        <w:rPr>
          <w:b/>
        </w:rPr>
      </w:pPr>
      <w:r w:rsidRPr="00E432E1">
        <w:rPr>
          <w:b/>
        </w:rPr>
        <w:t>в 201</w:t>
      </w:r>
      <w:r>
        <w:rPr>
          <w:b/>
        </w:rPr>
        <w:t>1</w:t>
      </w:r>
      <w:r w:rsidRPr="00E432E1">
        <w:rPr>
          <w:b/>
        </w:rPr>
        <w:t>-201</w:t>
      </w:r>
      <w:r>
        <w:rPr>
          <w:b/>
        </w:rPr>
        <w:t>2</w:t>
      </w:r>
      <w:r w:rsidRPr="00E432E1">
        <w:rPr>
          <w:b/>
        </w:rPr>
        <w:t xml:space="preserve"> учебном году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2043"/>
        <w:gridCol w:w="1224"/>
        <w:gridCol w:w="2138"/>
        <w:gridCol w:w="956"/>
        <w:gridCol w:w="1168"/>
        <w:gridCol w:w="1304"/>
      </w:tblGrid>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sidRPr="009F0607">
              <w:rPr>
                <w:sz w:val="28"/>
                <w:szCs w:val="28"/>
              </w:rPr>
              <w:t>№</w:t>
            </w:r>
            <w:r>
              <w:rPr>
                <w:sz w:val="28"/>
                <w:szCs w:val="28"/>
              </w:rPr>
              <w:t xml:space="preserve"> </w:t>
            </w:r>
            <w:r w:rsidRPr="009F0607">
              <w:rPr>
                <w:sz w:val="28"/>
                <w:szCs w:val="28"/>
              </w:rPr>
              <w:t>п/п</w:t>
            </w:r>
          </w:p>
        </w:tc>
        <w:tc>
          <w:tcPr>
            <w:tcW w:w="2043"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sidRPr="009F0607">
              <w:rPr>
                <w:sz w:val="28"/>
                <w:szCs w:val="28"/>
              </w:rPr>
              <w:t xml:space="preserve">Фамилия,  имя  </w:t>
            </w:r>
          </w:p>
        </w:tc>
        <w:tc>
          <w:tcPr>
            <w:tcW w:w="1224"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sidRPr="009F0607">
              <w:rPr>
                <w:sz w:val="28"/>
                <w:szCs w:val="28"/>
              </w:rPr>
              <w:t>Класс</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sidRPr="009F0607">
              <w:rPr>
                <w:sz w:val="28"/>
                <w:szCs w:val="28"/>
              </w:rPr>
              <w:t>Предмет</w:t>
            </w:r>
          </w:p>
        </w:tc>
        <w:tc>
          <w:tcPr>
            <w:tcW w:w="956"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sidRPr="009F0607">
              <w:rPr>
                <w:sz w:val="28"/>
                <w:szCs w:val="28"/>
              </w:rPr>
              <w:t>баллы</w:t>
            </w:r>
          </w:p>
        </w:tc>
        <w:tc>
          <w:tcPr>
            <w:tcW w:w="1168" w:type="dxa"/>
            <w:tcBorders>
              <w:top w:val="single" w:sz="4" w:space="0" w:color="auto"/>
              <w:left w:val="single" w:sz="4" w:space="0" w:color="auto"/>
              <w:bottom w:val="single" w:sz="4" w:space="0" w:color="auto"/>
              <w:right w:val="single" w:sz="4" w:space="0" w:color="auto"/>
            </w:tcBorders>
          </w:tcPr>
          <w:p w:rsidR="00085FC2" w:rsidRDefault="00085FC2" w:rsidP="00245A03">
            <w:pPr>
              <w:jc w:val="center"/>
              <w:rPr>
                <w:sz w:val="28"/>
                <w:szCs w:val="28"/>
              </w:rPr>
            </w:pPr>
            <w:r>
              <w:rPr>
                <w:sz w:val="28"/>
                <w:szCs w:val="28"/>
              </w:rPr>
              <w:t>рейтинг</w:t>
            </w:r>
          </w:p>
        </w:tc>
        <w:tc>
          <w:tcPr>
            <w:tcW w:w="1304"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Pr>
                <w:sz w:val="28"/>
                <w:szCs w:val="28"/>
              </w:rPr>
              <w:t>статус</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2D2DC4" w:rsidRDefault="00085FC2" w:rsidP="00245A03">
            <w:pPr>
              <w:jc w:val="both"/>
              <w:rPr>
                <w:color w:val="000000"/>
                <w:spacing w:val="2"/>
                <w:sz w:val="28"/>
                <w:szCs w:val="28"/>
              </w:rPr>
            </w:pPr>
            <w:r w:rsidRPr="002D2DC4">
              <w:rPr>
                <w:color w:val="000000"/>
                <w:spacing w:val="2"/>
                <w:sz w:val="28"/>
                <w:szCs w:val="28"/>
              </w:rPr>
              <w:t>Гамачек Наталья</w:t>
            </w:r>
          </w:p>
        </w:tc>
        <w:tc>
          <w:tcPr>
            <w:tcW w:w="1224" w:type="dxa"/>
            <w:tcBorders>
              <w:top w:val="single" w:sz="4" w:space="0" w:color="auto"/>
              <w:left w:val="single" w:sz="4" w:space="0" w:color="auto"/>
              <w:bottom w:val="single" w:sz="4" w:space="0" w:color="auto"/>
              <w:right w:val="single" w:sz="4" w:space="0" w:color="auto"/>
            </w:tcBorders>
          </w:tcPr>
          <w:p w:rsidR="00085FC2" w:rsidRPr="003E05BA" w:rsidRDefault="00085FC2" w:rsidP="00245A03">
            <w:pPr>
              <w:jc w:val="center"/>
              <w:rPr>
                <w:color w:val="000000"/>
                <w:spacing w:val="2"/>
                <w:sz w:val="28"/>
                <w:szCs w:val="28"/>
              </w:rPr>
            </w:pPr>
            <w:r>
              <w:rPr>
                <w:color w:val="000000"/>
                <w:spacing w:val="2"/>
                <w:sz w:val="28"/>
                <w:szCs w:val="28"/>
              </w:rPr>
              <w:t>11</w:t>
            </w:r>
          </w:p>
        </w:tc>
        <w:tc>
          <w:tcPr>
            <w:tcW w:w="2138" w:type="dxa"/>
            <w:tcBorders>
              <w:top w:val="single" w:sz="4" w:space="0" w:color="auto"/>
              <w:left w:val="single" w:sz="4" w:space="0" w:color="auto"/>
              <w:bottom w:val="single" w:sz="4" w:space="0" w:color="auto"/>
              <w:right w:val="single" w:sz="4" w:space="0" w:color="auto"/>
            </w:tcBorders>
          </w:tcPr>
          <w:p w:rsidR="00085FC2" w:rsidRPr="002D2DC4" w:rsidRDefault="00085FC2" w:rsidP="00245A03">
            <w:pPr>
              <w:jc w:val="both"/>
              <w:rPr>
                <w:color w:val="000000"/>
                <w:spacing w:val="2"/>
                <w:sz w:val="28"/>
                <w:szCs w:val="28"/>
              </w:rPr>
            </w:pPr>
            <w:r>
              <w:rPr>
                <w:sz w:val="28"/>
                <w:szCs w:val="28"/>
              </w:rPr>
              <w:t>английский язык</w:t>
            </w:r>
          </w:p>
        </w:tc>
        <w:tc>
          <w:tcPr>
            <w:tcW w:w="956" w:type="dxa"/>
            <w:tcBorders>
              <w:top w:val="single" w:sz="4" w:space="0" w:color="auto"/>
              <w:left w:val="single" w:sz="4" w:space="0" w:color="auto"/>
              <w:bottom w:val="single" w:sz="4" w:space="0" w:color="auto"/>
              <w:right w:val="single" w:sz="4" w:space="0" w:color="auto"/>
            </w:tcBorders>
          </w:tcPr>
          <w:p w:rsidR="00085FC2" w:rsidRPr="008F16DE" w:rsidRDefault="00085FC2" w:rsidP="00245A03">
            <w:pPr>
              <w:pStyle w:val="af2"/>
              <w:snapToGrid w:val="0"/>
              <w:jc w:val="center"/>
              <w:rPr>
                <w:sz w:val="28"/>
                <w:szCs w:val="28"/>
              </w:rPr>
            </w:pPr>
            <w:r w:rsidRPr="008F16DE">
              <w:rPr>
                <w:sz w:val="28"/>
                <w:szCs w:val="28"/>
              </w:rPr>
              <w:t>54</w:t>
            </w:r>
          </w:p>
        </w:tc>
        <w:tc>
          <w:tcPr>
            <w:tcW w:w="1168"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jc w:val="center"/>
              <w:rPr>
                <w:color w:val="000000"/>
                <w:sz w:val="28"/>
                <w:szCs w:val="28"/>
              </w:rPr>
            </w:pPr>
            <w:r>
              <w:rPr>
                <w:color w:val="000000"/>
                <w:sz w:val="28"/>
                <w:szCs w:val="28"/>
              </w:rPr>
              <w:t>26</w:t>
            </w:r>
          </w:p>
        </w:tc>
        <w:tc>
          <w:tcPr>
            <w:tcW w:w="1304"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center"/>
              <w:rPr>
                <w:sz w:val="28"/>
                <w:szCs w:val="28"/>
              </w:rPr>
            </w:pPr>
            <w:r>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2D2DC4" w:rsidRDefault="00085FC2" w:rsidP="00245A03">
            <w:pPr>
              <w:jc w:val="both"/>
              <w:rPr>
                <w:color w:val="000000"/>
                <w:spacing w:val="2"/>
                <w:sz w:val="28"/>
                <w:szCs w:val="28"/>
              </w:rPr>
            </w:pPr>
            <w:r w:rsidRPr="002D2DC4">
              <w:rPr>
                <w:color w:val="000000"/>
                <w:spacing w:val="2"/>
                <w:sz w:val="28"/>
                <w:szCs w:val="28"/>
              </w:rPr>
              <w:t>Воробьева Анастасия</w:t>
            </w:r>
          </w:p>
        </w:tc>
        <w:tc>
          <w:tcPr>
            <w:tcW w:w="1224" w:type="dxa"/>
            <w:tcBorders>
              <w:top w:val="single" w:sz="4" w:space="0" w:color="auto"/>
              <w:left w:val="single" w:sz="4" w:space="0" w:color="auto"/>
              <w:bottom w:val="single" w:sz="4" w:space="0" w:color="auto"/>
              <w:right w:val="single" w:sz="4" w:space="0" w:color="auto"/>
            </w:tcBorders>
          </w:tcPr>
          <w:p w:rsidR="00085FC2" w:rsidRPr="003E05BA" w:rsidRDefault="00085FC2" w:rsidP="00245A03">
            <w:pPr>
              <w:jc w:val="center"/>
              <w:rPr>
                <w:color w:val="000000"/>
                <w:spacing w:val="2"/>
                <w:sz w:val="28"/>
                <w:szCs w:val="28"/>
              </w:rPr>
            </w:pPr>
            <w:r>
              <w:rPr>
                <w:color w:val="000000"/>
                <w:spacing w:val="2"/>
                <w:sz w:val="28"/>
                <w:szCs w:val="28"/>
              </w:rPr>
              <w:t>11</w:t>
            </w:r>
          </w:p>
        </w:tc>
        <w:tc>
          <w:tcPr>
            <w:tcW w:w="2138" w:type="dxa"/>
            <w:tcBorders>
              <w:top w:val="single" w:sz="4" w:space="0" w:color="auto"/>
              <w:left w:val="single" w:sz="4" w:space="0" w:color="auto"/>
              <w:bottom w:val="single" w:sz="4" w:space="0" w:color="auto"/>
              <w:right w:val="single" w:sz="4" w:space="0" w:color="auto"/>
            </w:tcBorders>
          </w:tcPr>
          <w:p w:rsidR="00085FC2" w:rsidRPr="002D2DC4" w:rsidRDefault="00085FC2" w:rsidP="00245A03">
            <w:pPr>
              <w:jc w:val="both"/>
              <w:rPr>
                <w:color w:val="000000"/>
                <w:spacing w:val="2"/>
                <w:sz w:val="28"/>
                <w:szCs w:val="28"/>
              </w:rPr>
            </w:pPr>
            <w:r>
              <w:rPr>
                <w:sz w:val="28"/>
                <w:szCs w:val="28"/>
              </w:rPr>
              <w:t>английский язык</w:t>
            </w:r>
          </w:p>
        </w:tc>
        <w:tc>
          <w:tcPr>
            <w:tcW w:w="956" w:type="dxa"/>
            <w:tcBorders>
              <w:top w:val="single" w:sz="4" w:space="0" w:color="auto"/>
              <w:left w:val="single" w:sz="4" w:space="0" w:color="auto"/>
              <w:bottom w:val="single" w:sz="4" w:space="0" w:color="auto"/>
              <w:right w:val="single" w:sz="4" w:space="0" w:color="auto"/>
            </w:tcBorders>
          </w:tcPr>
          <w:p w:rsidR="00085FC2" w:rsidRPr="008F16DE" w:rsidRDefault="00085FC2" w:rsidP="00245A03">
            <w:pPr>
              <w:jc w:val="center"/>
              <w:rPr>
                <w:color w:val="000000"/>
                <w:spacing w:val="2"/>
                <w:sz w:val="28"/>
                <w:szCs w:val="28"/>
              </w:rPr>
            </w:pPr>
            <w:r w:rsidRPr="008F16DE">
              <w:rPr>
                <w:color w:val="000000"/>
                <w:spacing w:val="2"/>
                <w:sz w:val="28"/>
                <w:szCs w:val="28"/>
              </w:rPr>
              <w:t>35</w:t>
            </w:r>
          </w:p>
        </w:tc>
        <w:tc>
          <w:tcPr>
            <w:tcW w:w="1168"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jc w:val="center"/>
              <w:rPr>
                <w:color w:val="000000"/>
                <w:sz w:val="28"/>
                <w:szCs w:val="28"/>
              </w:rPr>
            </w:pPr>
            <w:r>
              <w:rPr>
                <w:color w:val="000000"/>
                <w:sz w:val="28"/>
                <w:szCs w:val="28"/>
              </w:rPr>
              <w:t>31</w:t>
            </w:r>
          </w:p>
        </w:tc>
        <w:tc>
          <w:tcPr>
            <w:tcW w:w="1304" w:type="dxa"/>
            <w:tcBorders>
              <w:top w:val="single" w:sz="4" w:space="0" w:color="auto"/>
              <w:left w:val="single" w:sz="4" w:space="0" w:color="auto"/>
              <w:bottom w:val="single" w:sz="4" w:space="0" w:color="auto"/>
              <w:right w:val="single" w:sz="4" w:space="0" w:color="auto"/>
            </w:tcBorders>
          </w:tcPr>
          <w:p w:rsidR="00085FC2" w:rsidRDefault="00085FC2" w:rsidP="00245A03">
            <w:pPr>
              <w:jc w:val="center"/>
              <w:rPr>
                <w:sz w:val="28"/>
                <w:szCs w:val="28"/>
              </w:rPr>
            </w:pPr>
            <w:r>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C177C6" w:rsidRDefault="00085FC2" w:rsidP="00245A03">
            <w:pPr>
              <w:rPr>
                <w:color w:val="000000"/>
                <w:spacing w:val="2"/>
                <w:sz w:val="28"/>
                <w:szCs w:val="28"/>
              </w:rPr>
            </w:pPr>
            <w:r w:rsidRPr="00C177C6">
              <w:rPr>
                <w:color w:val="000000"/>
                <w:spacing w:val="2"/>
                <w:sz w:val="28"/>
                <w:szCs w:val="28"/>
              </w:rPr>
              <w:t>Стрелкова Марина</w:t>
            </w:r>
          </w:p>
        </w:tc>
        <w:tc>
          <w:tcPr>
            <w:tcW w:w="1224" w:type="dxa"/>
            <w:tcBorders>
              <w:top w:val="single" w:sz="4" w:space="0" w:color="auto"/>
              <w:left w:val="single" w:sz="4" w:space="0" w:color="auto"/>
              <w:bottom w:val="single" w:sz="4" w:space="0" w:color="auto"/>
              <w:right w:val="single" w:sz="4" w:space="0" w:color="auto"/>
            </w:tcBorders>
          </w:tcPr>
          <w:p w:rsidR="00085FC2" w:rsidRPr="00731428" w:rsidRDefault="00085FC2" w:rsidP="00245A03">
            <w:pPr>
              <w:jc w:val="center"/>
              <w:rPr>
                <w:color w:val="000000"/>
                <w:spacing w:val="2"/>
                <w:sz w:val="28"/>
                <w:szCs w:val="28"/>
              </w:rPr>
            </w:pPr>
            <w:r>
              <w:rPr>
                <w:color w:val="000000"/>
                <w:spacing w:val="2"/>
                <w:sz w:val="28"/>
                <w:szCs w:val="28"/>
              </w:rPr>
              <w:t>9</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искусство</w:t>
            </w:r>
          </w:p>
        </w:tc>
        <w:tc>
          <w:tcPr>
            <w:tcW w:w="956" w:type="dxa"/>
            <w:tcBorders>
              <w:top w:val="single" w:sz="4" w:space="0" w:color="auto"/>
              <w:left w:val="single" w:sz="4" w:space="0" w:color="auto"/>
              <w:bottom w:val="single" w:sz="4" w:space="0" w:color="auto"/>
              <w:right w:val="single" w:sz="4" w:space="0" w:color="auto"/>
            </w:tcBorders>
          </w:tcPr>
          <w:p w:rsidR="00085FC2" w:rsidRPr="00782C87" w:rsidRDefault="00085FC2" w:rsidP="00245A03">
            <w:pPr>
              <w:snapToGrid w:val="0"/>
              <w:jc w:val="center"/>
              <w:rPr>
                <w:sz w:val="28"/>
                <w:szCs w:val="28"/>
              </w:rPr>
            </w:pPr>
            <w:r>
              <w:rPr>
                <w:sz w:val="28"/>
                <w:szCs w:val="28"/>
              </w:rPr>
              <w:t>113</w:t>
            </w:r>
          </w:p>
        </w:tc>
        <w:tc>
          <w:tcPr>
            <w:tcW w:w="1168"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jc w:val="center"/>
              <w:rPr>
                <w:color w:val="000000"/>
                <w:sz w:val="28"/>
                <w:szCs w:val="28"/>
              </w:rPr>
            </w:pPr>
            <w:r>
              <w:rPr>
                <w:color w:val="000000"/>
                <w:sz w:val="28"/>
                <w:szCs w:val="28"/>
              </w:rPr>
              <w:t>22</w:t>
            </w:r>
          </w:p>
        </w:tc>
        <w:tc>
          <w:tcPr>
            <w:tcW w:w="1304" w:type="dxa"/>
            <w:tcBorders>
              <w:top w:val="single" w:sz="4" w:space="0" w:color="auto"/>
              <w:left w:val="single" w:sz="4" w:space="0" w:color="auto"/>
              <w:bottom w:val="single" w:sz="4" w:space="0" w:color="auto"/>
              <w:right w:val="single" w:sz="4" w:space="0" w:color="auto"/>
            </w:tcBorders>
          </w:tcPr>
          <w:p w:rsidR="00085FC2" w:rsidRPr="00132D9E" w:rsidRDefault="00085FC2" w:rsidP="00245A03">
            <w:pPr>
              <w:snapToGrid w:val="0"/>
              <w:rPr>
                <w:sz w:val="28"/>
                <w:szCs w:val="28"/>
              </w:rPr>
            </w:pPr>
            <w:r>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4F5A0A" w:rsidRDefault="00085FC2" w:rsidP="00245A03">
            <w:pPr>
              <w:snapToGrid w:val="0"/>
              <w:jc w:val="both"/>
              <w:rPr>
                <w:bCs/>
                <w:spacing w:val="2"/>
                <w:sz w:val="28"/>
                <w:szCs w:val="28"/>
              </w:rPr>
            </w:pPr>
            <w:r w:rsidRPr="004F5A0A">
              <w:rPr>
                <w:bCs/>
                <w:spacing w:val="2"/>
                <w:sz w:val="28"/>
                <w:szCs w:val="28"/>
              </w:rPr>
              <w:t>Копаницкая Марина</w:t>
            </w:r>
          </w:p>
        </w:tc>
        <w:tc>
          <w:tcPr>
            <w:tcW w:w="1224" w:type="dxa"/>
            <w:tcBorders>
              <w:top w:val="single" w:sz="4" w:space="0" w:color="auto"/>
              <w:left w:val="single" w:sz="4" w:space="0" w:color="auto"/>
              <w:bottom w:val="single" w:sz="4" w:space="0" w:color="auto"/>
              <w:right w:val="single" w:sz="4" w:space="0" w:color="auto"/>
            </w:tcBorders>
          </w:tcPr>
          <w:p w:rsidR="00085FC2" w:rsidRPr="00731428" w:rsidRDefault="00085FC2" w:rsidP="00245A03">
            <w:pPr>
              <w:jc w:val="center"/>
              <w:rPr>
                <w:color w:val="000000"/>
                <w:spacing w:val="2"/>
                <w:sz w:val="28"/>
                <w:szCs w:val="28"/>
              </w:rPr>
            </w:pPr>
            <w:r>
              <w:rPr>
                <w:color w:val="000000"/>
                <w:spacing w:val="2"/>
                <w:sz w:val="28"/>
                <w:szCs w:val="28"/>
              </w:rPr>
              <w:t>9</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литература</w:t>
            </w:r>
          </w:p>
        </w:tc>
        <w:tc>
          <w:tcPr>
            <w:tcW w:w="956" w:type="dxa"/>
            <w:tcBorders>
              <w:top w:val="single" w:sz="4" w:space="0" w:color="auto"/>
              <w:left w:val="single" w:sz="4" w:space="0" w:color="auto"/>
              <w:bottom w:val="single" w:sz="4" w:space="0" w:color="auto"/>
              <w:right w:val="single" w:sz="4" w:space="0" w:color="auto"/>
            </w:tcBorders>
          </w:tcPr>
          <w:p w:rsidR="00085FC2" w:rsidRPr="004F5A0A" w:rsidRDefault="00085FC2" w:rsidP="00245A03">
            <w:pPr>
              <w:snapToGrid w:val="0"/>
              <w:jc w:val="center"/>
              <w:rPr>
                <w:sz w:val="28"/>
                <w:szCs w:val="28"/>
              </w:rPr>
            </w:pPr>
            <w:r w:rsidRPr="004F5A0A">
              <w:rPr>
                <w:sz w:val="28"/>
                <w:szCs w:val="28"/>
              </w:rPr>
              <w:t>25</w:t>
            </w:r>
          </w:p>
        </w:tc>
        <w:tc>
          <w:tcPr>
            <w:tcW w:w="1168" w:type="dxa"/>
            <w:tcBorders>
              <w:top w:val="single" w:sz="4" w:space="0" w:color="auto"/>
              <w:left w:val="single" w:sz="4" w:space="0" w:color="auto"/>
              <w:bottom w:val="single" w:sz="4" w:space="0" w:color="auto"/>
              <w:right w:val="single" w:sz="4" w:space="0" w:color="auto"/>
            </w:tcBorders>
          </w:tcPr>
          <w:p w:rsidR="00085FC2" w:rsidRPr="004F5A0A" w:rsidRDefault="00085FC2" w:rsidP="00245A03">
            <w:pPr>
              <w:snapToGrid w:val="0"/>
              <w:jc w:val="center"/>
              <w:rPr>
                <w:color w:val="000000"/>
                <w:sz w:val="28"/>
                <w:szCs w:val="28"/>
              </w:rPr>
            </w:pPr>
            <w:r>
              <w:rPr>
                <w:color w:val="000000"/>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085FC2" w:rsidRPr="004F5A0A" w:rsidRDefault="00085FC2" w:rsidP="00245A03">
            <w:pPr>
              <w:rPr>
                <w:sz w:val="28"/>
                <w:szCs w:val="28"/>
              </w:rPr>
            </w:pPr>
            <w:r w:rsidRPr="004F5A0A">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E90B93" w:rsidRDefault="00085FC2" w:rsidP="00245A03">
            <w:pPr>
              <w:rPr>
                <w:color w:val="000000"/>
                <w:sz w:val="28"/>
                <w:szCs w:val="28"/>
              </w:rPr>
            </w:pPr>
            <w:r w:rsidRPr="00E90B93">
              <w:rPr>
                <w:color w:val="000000"/>
                <w:sz w:val="28"/>
                <w:szCs w:val="28"/>
              </w:rPr>
              <w:t>Редькин Николай</w:t>
            </w:r>
          </w:p>
        </w:tc>
        <w:tc>
          <w:tcPr>
            <w:tcW w:w="1224" w:type="dxa"/>
            <w:tcBorders>
              <w:top w:val="single" w:sz="4" w:space="0" w:color="auto"/>
              <w:left w:val="single" w:sz="4" w:space="0" w:color="auto"/>
              <w:bottom w:val="single" w:sz="4" w:space="0" w:color="auto"/>
              <w:right w:val="single" w:sz="4" w:space="0" w:color="auto"/>
            </w:tcBorders>
          </w:tcPr>
          <w:p w:rsidR="00085FC2" w:rsidRPr="00731428" w:rsidRDefault="00085FC2" w:rsidP="00245A03">
            <w:pPr>
              <w:jc w:val="center"/>
              <w:rPr>
                <w:color w:val="000000"/>
                <w:sz w:val="28"/>
                <w:szCs w:val="28"/>
              </w:rPr>
            </w:pPr>
            <w:r>
              <w:rPr>
                <w:color w:val="000000"/>
                <w:sz w:val="28"/>
                <w:szCs w:val="28"/>
              </w:rPr>
              <w:t>11</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математика</w:t>
            </w:r>
          </w:p>
        </w:tc>
        <w:tc>
          <w:tcPr>
            <w:tcW w:w="956" w:type="dxa"/>
            <w:tcBorders>
              <w:top w:val="single" w:sz="4" w:space="0" w:color="auto"/>
              <w:left w:val="single" w:sz="4" w:space="0" w:color="auto"/>
              <w:bottom w:val="single" w:sz="4" w:space="0" w:color="auto"/>
              <w:right w:val="single" w:sz="4" w:space="0" w:color="auto"/>
            </w:tcBorders>
          </w:tcPr>
          <w:p w:rsidR="00085FC2" w:rsidRPr="00E90B93" w:rsidRDefault="00085FC2" w:rsidP="00245A03">
            <w:pPr>
              <w:jc w:val="center"/>
              <w:rPr>
                <w:bCs/>
                <w:sz w:val="28"/>
                <w:szCs w:val="28"/>
              </w:rPr>
            </w:pPr>
            <w:r w:rsidRPr="00E90B93">
              <w:rPr>
                <w:bCs/>
                <w:sz w:val="28"/>
                <w:szCs w:val="28"/>
              </w:rPr>
              <w:t>16</w:t>
            </w:r>
          </w:p>
        </w:tc>
        <w:tc>
          <w:tcPr>
            <w:tcW w:w="1168" w:type="dxa"/>
            <w:tcBorders>
              <w:top w:val="single" w:sz="4" w:space="0" w:color="auto"/>
              <w:left w:val="single" w:sz="4" w:space="0" w:color="auto"/>
              <w:bottom w:val="single" w:sz="4" w:space="0" w:color="auto"/>
              <w:right w:val="single" w:sz="4" w:space="0" w:color="auto"/>
            </w:tcBorders>
          </w:tcPr>
          <w:p w:rsidR="00085FC2" w:rsidRPr="00D02259" w:rsidRDefault="00085FC2" w:rsidP="00245A03">
            <w:pPr>
              <w:snapToGrid w:val="0"/>
              <w:jc w:val="center"/>
              <w:rPr>
                <w:color w:val="000000"/>
                <w:sz w:val="28"/>
                <w:szCs w:val="28"/>
              </w:rPr>
            </w:pPr>
            <w:r>
              <w:rPr>
                <w:color w:val="000000"/>
                <w:sz w:val="28"/>
                <w:szCs w:val="28"/>
              </w:rPr>
              <w:t>12</w:t>
            </w:r>
          </w:p>
        </w:tc>
        <w:tc>
          <w:tcPr>
            <w:tcW w:w="1304" w:type="dxa"/>
            <w:tcBorders>
              <w:top w:val="single" w:sz="4" w:space="0" w:color="auto"/>
              <w:left w:val="single" w:sz="4" w:space="0" w:color="auto"/>
              <w:bottom w:val="single" w:sz="4" w:space="0" w:color="auto"/>
              <w:right w:val="single" w:sz="4" w:space="0" w:color="auto"/>
            </w:tcBorders>
          </w:tcPr>
          <w:p w:rsidR="00085FC2" w:rsidRPr="00F83894" w:rsidRDefault="00085FC2" w:rsidP="00245A03">
            <w:pPr>
              <w:rPr>
                <w:sz w:val="28"/>
                <w:szCs w:val="28"/>
              </w:rPr>
            </w:pPr>
            <w:r w:rsidRPr="00F83894">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rPr>
                <w:color w:val="000000"/>
                <w:spacing w:val="2"/>
                <w:sz w:val="28"/>
                <w:szCs w:val="28"/>
              </w:rPr>
            </w:pPr>
            <w:r>
              <w:rPr>
                <w:color w:val="000000"/>
                <w:spacing w:val="2"/>
                <w:sz w:val="28"/>
                <w:szCs w:val="28"/>
              </w:rPr>
              <w:t>Бирюков Роман</w:t>
            </w:r>
          </w:p>
        </w:tc>
        <w:tc>
          <w:tcPr>
            <w:tcW w:w="1224" w:type="dxa"/>
            <w:tcBorders>
              <w:top w:val="single" w:sz="4" w:space="0" w:color="auto"/>
              <w:left w:val="single" w:sz="4" w:space="0" w:color="auto"/>
              <w:bottom w:val="single" w:sz="4" w:space="0" w:color="auto"/>
              <w:right w:val="single" w:sz="4" w:space="0" w:color="auto"/>
            </w:tcBorders>
          </w:tcPr>
          <w:p w:rsidR="00085FC2" w:rsidRPr="00731428" w:rsidRDefault="00085FC2" w:rsidP="00245A03">
            <w:pPr>
              <w:snapToGrid w:val="0"/>
              <w:jc w:val="center"/>
              <w:rPr>
                <w:color w:val="000000"/>
                <w:spacing w:val="2"/>
                <w:sz w:val="28"/>
                <w:szCs w:val="28"/>
              </w:rPr>
            </w:pPr>
            <w:r>
              <w:rPr>
                <w:color w:val="000000"/>
                <w:spacing w:val="2"/>
                <w:sz w:val="28"/>
                <w:szCs w:val="28"/>
              </w:rPr>
              <w:t>9</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право</w:t>
            </w:r>
          </w:p>
        </w:tc>
        <w:tc>
          <w:tcPr>
            <w:tcW w:w="956"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jc w:val="center"/>
              <w:rPr>
                <w:sz w:val="28"/>
                <w:szCs w:val="28"/>
              </w:rPr>
            </w:pPr>
            <w:r>
              <w:rPr>
                <w:sz w:val="28"/>
                <w:szCs w:val="28"/>
              </w:rPr>
              <w:t>48</w:t>
            </w:r>
          </w:p>
        </w:tc>
        <w:tc>
          <w:tcPr>
            <w:tcW w:w="1168"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jc w:val="center"/>
              <w:rPr>
                <w:color w:val="000000"/>
                <w:sz w:val="28"/>
                <w:szCs w:val="28"/>
              </w:rPr>
            </w:pPr>
            <w:r>
              <w:rPr>
                <w:color w:val="000000"/>
                <w:sz w:val="28"/>
                <w:szCs w:val="28"/>
              </w:rPr>
              <w:t>4</w:t>
            </w:r>
          </w:p>
        </w:tc>
        <w:tc>
          <w:tcPr>
            <w:tcW w:w="1304" w:type="dxa"/>
            <w:tcBorders>
              <w:top w:val="single" w:sz="4" w:space="0" w:color="auto"/>
              <w:left w:val="single" w:sz="4" w:space="0" w:color="auto"/>
              <w:bottom w:val="single" w:sz="4" w:space="0" w:color="auto"/>
              <w:right w:val="single" w:sz="4" w:space="0" w:color="auto"/>
            </w:tcBorders>
          </w:tcPr>
          <w:p w:rsidR="00085FC2" w:rsidRPr="00F83894" w:rsidRDefault="00085FC2" w:rsidP="00245A03">
            <w:pPr>
              <w:rPr>
                <w:sz w:val="28"/>
                <w:szCs w:val="28"/>
              </w:rPr>
            </w:pPr>
            <w:r w:rsidRPr="00F83894">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snapToGrid w:val="0"/>
              <w:jc w:val="both"/>
              <w:rPr>
                <w:bCs/>
                <w:color w:val="000000"/>
                <w:spacing w:val="2"/>
                <w:sz w:val="28"/>
                <w:szCs w:val="28"/>
              </w:rPr>
            </w:pPr>
            <w:r>
              <w:rPr>
                <w:bCs/>
                <w:color w:val="000000"/>
                <w:spacing w:val="2"/>
                <w:sz w:val="28"/>
                <w:szCs w:val="28"/>
              </w:rPr>
              <w:t xml:space="preserve">Маркина </w:t>
            </w:r>
            <w:r w:rsidRPr="00D4311B">
              <w:rPr>
                <w:bCs/>
                <w:color w:val="000000"/>
                <w:spacing w:val="2"/>
                <w:sz w:val="28"/>
                <w:szCs w:val="28"/>
              </w:rPr>
              <w:t xml:space="preserve">Валерия </w:t>
            </w:r>
          </w:p>
        </w:tc>
        <w:tc>
          <w:tcPr>
            <w:tcW w:w="1224" w:type="dxa"/>
            <w:tcBorders>
              <w:top w:val="single" w:sz="4" w:space="0" w:color="auto"/>
              <w:left w:val="single" w:sz="4" w:space="0" w:color="auto"/>
              <w:bottom w:val="single" w:sz="4" w:space="0" w:color="auto"/>
              <w:right w:val="single" w:sz="4" w:space="0" w:color="auto"/>
            </w:tcBorders>
          </w:tcPr>
          <w:p w:rsidR="00085FC2" w:rsidRPr="00731428" w:rsidRDefault="00085FC2" w:rsidP="00245A03">
            <w:pPr>
              <w:snapToGrid w:val="0"/>
              <w:jc w:val="center"/>
              <w:rPr>
                <w:bCs/>
                <w:color w:val="000000"/>
                <w:spacing w:val="2"/>
                <w:sz w:val="28"/>
                <w:szCs w:val="28"/>
              </w:rPr>
            </w:pPr>
            <w:r>
              <w:rPr>
                <w:bCs/>
                <w:color w:val="000000"/>
                <w:spacing w:val="2"/>
                <w:sz w:val="28"/>
                <w:szCs w:val="28"/>
              </w:rPr>
              <w:t>9</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русский язык</w:t>
            </w:r>
          </w:p>
        </w:tc>
        <w:tc>
          <w:tcPr>
            <w:tcW w:w="956"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snapToGrid w:val="0"/>
              <w:jc w:val="center"/>
              <w:rPr>
                <w:sz w:val="28"/>
                <w:szCs w:val="28"/>
              </w:rPr>
            </w:pPr>
            <w:r w:rsidRPr="00D4311B">
              <w:rPr>
                <w:sz w:val="28"/>
                <w:szCs w:val="28"/>
              </w:rPr>
              <w:t>39,5</w:t>
            </w:r>
          </w:p>
        </w:tc>
        <w:tc>
          <w:tcPr>
            <w:tcW w:w="1168"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jc w:val="center"/>
              <w:rPr>
                <w:sz w:val="28"/>
                <w:szCs w:val="28"/>
              </w:rPr>
            </w:pPr>
            <w:r>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rPr>
                <w:sz w:val="28"/>
                <w:szCs w:val="28"/>
              </w:rPr>
            </w:pPr>
            <w:r>
              <w:rPr>
                <w:sz w:val="28"/>
                <w:szCs w:val="28"/>
              </w:rPr>
              <w:t>призе</w:t>
            </w:r>
            <w:r w:rsidRPr="00D4311B">
              <w:rPr>
                <w:sz w:val="28"/>
                <w:szCs w:val="28"/>
              </w:rPr>
              <w:t>р</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Default="00085FC2" w:rsidP="00245A03">
            <w:pPr>
              <w:jc w:val="both"/>
              <w:rPr>
                <w:color w:val="000000"/>
                <w:spacing w:val="2"/>
                <w:sz w:val="28"/>
                <w:szCs w:val="28"/>
              </w:rPr>
            </w:pPr>
            <w:r w:rsidRPr="00D4311B">
              <w:rPr>
                <w:color w:val="000000"/>
                <w:spacing w:val="2"/>
                <w:sz w:val="28"/>
                <w:szCs w:val="28"/>
              </w:rPr>
              <w:t xml:space="preserve">Белоруков </w:t>
            </w:r>
          </w:p>
          <w:p w:rsidR="00085FC2" w:rsidRPr="00731428" w:rsidRDefault="00085FC2" w:rsidP="00245A03">
            <w:pPr>
              <w:jc w:val="both"/>
              <w:rPr>
                <w:color w:val="000000"/>
                <w:spacing w:val="2"/>
                <w:sz w:val="28"/>
                <w:szCs w:val="28"/>
              </w:rPr>
            </w:pPr>
            <w:r w:rsidRPr="00D4311B">
              <w:rPr>
                <w:color w:val="000000"/>
                <w:spacing w:val="2"/>
                <w:sz w:val="28"/>
                <w:szCs w:val="28"/>
              </w:rPr>
              <w:t>Владислав</w:t>
            </w:r>
          </w:p>
        </w:tc>
        <w:tc>
          <w:tcPr>
            <w:tcW w:w="1224" w:type="dxa"/>
            <w:tcBorders>
              <w:top w:val="single" w:sz="4" w:space="0" w:color="auto"/>
              <w:left w:val="single" w:sz="4" w:space="0" w:color="auto"/>
              <w:bottom w:val="single" w:sz="4" w:space="0" w:color="auto"/>
              <w:right w:val="single" w:sz="4" w:space="0" w:color="auto"/>
            </w:tcBorders>
          </w:tcPr>
          <w:p w:rsidR="00085FC2" w:rsidRPr="00731428" w:rsidRDefault="00085FC2" w:rsidP="00245A03">
            <w:pPr>
              <w:jc w:val="center"/>
              <w:rPr>
                <w:color w:val="000000"/>
                <w:spacing w:val="2"/>
                <w:sz w:val="28"/>
                <w:szCs w:val="28"/>
              </w:rPr>
            </w:pPr>
            <w:r>
              <w:rPr>
                <w:color w:val="000000"/>
                <w:spacing w:val="2"/>
                <w:sz w:val="28"/>
                <w:szCs w:val="28"/>
              </w:rPr>
              <w:t>9</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русский язык</w:t>
            </w:r>
          </w:p>
        </w:tc>
        <w:tc>
          <w:tcPr>
            <w:tcW w:w="956"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snapToGrid w:val="0"/>
              <w:jc w:val="center"/>
              <w:rPr>
                <w:sz w:val="28"/>
                <w:szCs w:val="28"/>
              </w:rPr>
            </w:pPr>
            <w:r w:rsidRPr="00D4311B">
              <w:rPr>
                <w:sz w:val="28"/>
                <w:szCs w:val="28"/>
              </w:rPr>
              <w:t>31</w:t>
            </w:r>
          </w:p>
        </w:tc>
        <w:tc>
          <w:tcPr>
            <w:tcW w:w="1168"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snapToGrid w:val="0"/>
              <w:jc w:val="center"/>
              <w:rPr>
                <w:sz w:val="28"/>
                <w:szCs w:val="28"/>
              </w:rPr>
            </w:pPr>
            <w:r>
              <w:rPr>
                <w:sz w:val="28"/>
                <w:szCs w:val="28"/>
              </w:rPr>
              <w:t>11</w:t>
            </w:r>
          </w:p>
        </w:tc>
        <w:tc>
          <w:tcPr>
            <w:tcW w:w="1304" w:type="dxa"/>
            <w:tcBorders>
              <w:top w:val="single" w:sz="4" w:space="0" w:color="auto"/>
              <w:left w:val="single" w:sz="4" w:space="0" w:color="auto"/>
              <w:bottom w:val="single" w:sz="4" w:space="0" w:color="auto"/>
              <w:right w:val="single" w:sz="4" w:space="0" w:color="auto"/>
            </w:tcBorders>
          </w:tcPr>
          <w:p w:rsidR="00085FC2" w:rsidRPr="00D4311B" w:rsidRDefault="00085FC2" w:rsidP="00245A03">
            <w:pPr>
              <w:snapToGrid w:val="0"/>
              <w:rPr>
                <w:sz w:val="28"/>
                <w:szCs w:val="28"/>
              </w:rPr>
            </w:pPr>
            <w:r w:rsidRPr="00D4311B">
              <w:rPr>
                <w:sz w:val="28"/>
                <w:szCs w:val="28"/>
              </w:rPr>
              <w:t>участник</w:t>
            </w:r>
          </w:p>
        </w:tc>
      </w:tr>
      <w:tr w:rsidR="00085FC2" w:rsidRPr="009F0607" w:rsidTr="00245A03">
        <w:tc>
          <w:tcPr>
            <w:tcW w:w="914" w:type="dxa"/>
            <w:tcBorders>
              <w:top w:val="single" w:sz="4" w:space="0" w:color="auto"/>
              <w:left w:val="single" w:sz="4" w:space="0" w:color="auto"/>
              <w:bottom w:val="single" w:sz="4" w:space="0" w:color="auto"/>
              <w:right w:val="single" w:sz="4" w:space="0" w:color="auto"/>
            </w:tcBorders>
          </w:tcPr>
          <w:p w:rsidR="00085FC2" w:rsidRPr="00F750EA" w:rsidRDefault="00085FC2" w:rsidP="00085FC2">
            <w:pPr>
              <w:pStyle w:val="a5"/>
              <w:numPr>
                <w:ilvl w:val="0"/>
                <w:numId w:val="42"/>
              </w:numPr>
              <w:spacing w:after="0" w:line="240" w:lineRule="auto"/>
              <w:jc w:val="center"/>
              <w:rPr>
                <w:sz w:val="28"/>
                <w:szCs w:val="28"/>
              </w:rPr>
            </w:pPr>
          </w:p>
        </w:tc>
        <w:tc>
          <w:tcPr>
            <w:tcW w:w="2043" w:type="dxa"/>
            <w:tcBorders>
              <w:top w:val="single" w:sz="4" w:space="0" w:color="auto"/>
              <w:left w:val="single" w:sz="4" w:space="0" w:color="auto"/>
              <w:bottom w:val="single" w:sz="4" w:space="0" w:color="auto"/>
              <w:right w:val="single" w:sz="4" w:space="0" w:color="auto"/>
            </w:tcBorders>
          </w:tcPr>
          <w:p w:rsidR="00085FC2" w:rsidRPr="009A7F6E" w:rsidRDefault="00085FC2" w:rsidP="00245A03">
            <w:pPr>
              <w:snapToGrid w:val="0"/>
              <w:rPr>
                <w:color w:val="000000"/>
                <w:spacing w:val="2"/>
                <w:sz w:val="28"/>
                <w:szCs w:val="28"/>
              </w:rPr>
            </w:pPr>
            <w:r w:rsidRPr="009A7F6E">
              <w:rPr>
                <w:color w:val="000000"/>
                <w:spacing w:val="2"/>
                <w:sz w:val="28"/>
                <w:szCs w:val="28"/>
              </w:rPr>
              <w:t>Гончаров Илья</w:t>
            </w:r>
          </w:p>
        </w:tc>
        <w:tc>
          <w:tcPr>
            <w:tcW w:w="1224" w:type="dxa"/>
            <w:tcBorders>
              <w:top w:val="single" w:sz="4" w:space="0" w:color="auto"/>
              <w:left w:val="single" w:sz="4" w:space="0" w:color="auto"/>
              <w:bottom w:val="single" w:sz="4" w:space="0" w:color="auto"/>
              <w:right w:val="single" w:sz="4" w:space="0" w:color="auto"/>
            </w:tcBorders>
          </w:tcPr>
          <w:p w:rsidR="00085FC2" w:rsidRPr="000D4D1E" w:rsidRDefault="00085FC2" w:rsidP="00245A03">
            <w:pPr>
              <w:snapToGrid w:val="0"/>
              <w:jc w:val="center"/>
              <w:rPr>
                <w:color w:val="000000"/>
                <w:spacing w:val="2"/>
                <w:sz w:val="28"/>
                <w:szCs w:val="28"/>
              </w:rPr>
            </w:pPr>
            <w:r>
              <w:rPr>
                <w:color w:val="000000"/>
                <w:spacing w:val="2"/>
                <w:sz w:val="28"/>
                <w:szCs w:val="28"/>
              </w:rPr>
              <w:t>11</w:t>
            </w:r>
          </w:p>
        </w:tc>
        <w:tc>
          <w:tcPr>
            <w:tcW w:w="2138" w:type="dxa"/>
            <w:tcBorders>
              <w:top w:val="single" w:sz="4" w:space="0" w:color="auto"/>
              <w:left w:val="single" w:sz="4" w:space="0" w:color="auto"/>
              <w:bottom w:val="single" w:sz="4" w:space="0" w:color="auto"/>
              <w:right w:val="single" w:sz="4" w:space="0" w:color="auto"/>
            </w:tcBorders>
          </w:tcPr>
          <w:p w:rsidR="00085FC2" w:rsidRPr="009F0607" w:rsidRDefault="00085FC2" w:rsidP="00245A03">
            <w:pPr>
              <w:jc w:val="both"/>
              <w:rPr>
                <w:sz w:val="28"/>
                <w:szCs w:val="28"/>
              </w:rPr>
            </w:pPr>
            <w:r>
              <w:rPr>
                <w:sz w:val="28"/>
                <w:szCs w:val="28"/>
              </w:rPr>
              <w:t>физика</w:t>
            </w:r>
          </w:p>
        </w:tc>
        <w:tc>
          <w:tcPr>
            <w:tcW w:w="956" w:type="dxa"/>
            <w:tcBorders>
              <w:top w:val="single" w:sz="4" w:space="0" w:color="auto"/>
              <w:left w:val="single" w:sz="4" w:space="0" w:color="auto"/>
              <w:bottom w:val="single" w:sz="4" w:space="0" w:color="auto"/>
              <w:right w:val="single" w:sz="4" w:space="0" w:color="auto"/>
            </w:tcBorders>
          </w:tcPr>
          <w:p w:rsidR="00085FC2" w:rsidRPr="009A7F6E" w:rsidRDefault="00085FC2" w:rsidP="00245A03">
            <w:pPr>
              <w:jc w:val="center"/>
              <w:rPr>
                <w:color w:val="000000"/>
                <w:spacing w:val="2"/>
                <w:sz w:val="28"/>
                <w:szCs w:val="28"/>
              </w:rPr>
            </w:pPr>
            <w:r w:rsidRPr="009A7F6E">
              <w:rPr>
                <w:color w:val="000000"/>
                <w:spacing w:val="2"/>
                <w:sz w:val="28"/>
                <w:szCs w:val="28"/>
              </w:rPr>
              <w:t>66</w:t>
            </w:r>
          </w:p>
        </w:tc>
        <w:tc>
          <w:tcPr>
            <w:tcW w:w="1168" w:type="dxa"/>
            <w:tcBorders>
              <w:top w:val="single" w:sz="4" w:space="0" w:color="auto"/>
              <w:left w:val="single" w:sz="4" w:space="0" w:color="auto"/>
              <w:bottom w:val="single" w:sz="4" w:space="0" w:color="auto"/>
              <w:right w:val="single" w:sz="4" w:space="0" w:color="auto"/>
            </w:tcBorders>
          </w:tcPr>
          <w:p w:rsidR="00085FC2" w:rsidRDefault="00085FC2" w:rsidP="00245A03">
            <w:pPr>
              <w:snapToGrid w:val="0"/>
              <w:jc w:val="center"/>
              <w:rPr>
                <w:color w:val="000000"/>
                <w:sz w:val="28"/>
                <w:szCs w:val="28"/>
              </w:rPr>
            </w:pPr>
            <w:r>
              <w:rPr>
                <w:color w:val="000000"/>
                <w:sz w:val="28"/>
                <w:szCs w:val="28"/>
              </w:rPr>
              <w:t>6</w:t>
            </w:r>
          </w:p>
        </w:tc>
        <w:tc>
          <w:tcPr>
            <w:tcW w:w="1304" w:type="dxa"/>
            <w:tcBorders>
              <w:top w:val="single" w:sz="4" w:space="0" w:color="auto"/>
              <w:left w:val="single" w:sz="4" w:space="0" w:color="auto"/>
              <w:bottom w:val="single" w:sz="4" w:space="0" w:color="auto"/>
              <w:right w:val="single" w:sz="4" w:space="0" w:color="auto"/>
            </w:tcBorders>
          </w:tcPr>
          <w:p w:rsidR="00085FC2" w:rsidRPr="009A7F6E" w:rsidRDefault="00085FC2" w:rsidP="00245A03">
            <w:pPr>
              <w:rPr>
                <w:sz w:val="28"/>
                <w:szCs w:val="28"/>
              </w:rPr>
            </w:pPr>
            <w:r w:rsidRPr="009A7F6E">
              <w:rPr>
                <w:color w:val="000000"/>
                <w:spacing w:val="2"/>
                <w:sz w:val="28"/>
                <w:szCs w:val="28"/>
              </w:rPr>
              <w:t>призер</w:t>
            </w:r>
          </w:p>
        </w:tc>
      </w:tr>
    </w:tbl>
    <w:p w:rsidR="00085FC2" w:rsidRPr="00E432E1" w:rsidRDefault="00085FC2" w:rsidP="00085FC2">
      <w:pPr>
        <w:jc w:val="both"/>
        <w:rPr>
          <w:sz w:val="28"/>
          <w:szCs w:val="28"/>
        </w:rPr>
      </w:pPr>
    </w:p>
    <w:p w:rsidR="004A1872" w:rsidRDefault="00364370" w:rsidP="004A1872">
      <w:pPr>
        <w:jc w:val="both"/>
      </w:pPr>
      <w:r>
        <w:rPr>
          <w:b/>
          <w:noProof/>
        </w:rPr>
        <w:drawing>
          <wp:inline distT="0" distB="0" distL="0" distR="0">
            <wp:extent cx="5097145" cy="2081530"/>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305C" w:rsidRDefault="0064305C" w:rsidP="0064305C">
      <w:pPr>
        <w:jc w:val="center"/>
        <w:rPr>
          <w:b/>
          <w:sz w:val="28"/>
          <w:szCs w:val="28"/>
        </w:rPr>
      </w:pPr>
    </w:p>
    <w:p w:rsidR="0064305C" w:rsidRPr="00612385" w:rsidRDefault="0064305C" w:rsidP="0064305C">
      <w:pPr>
        <w:jc w:val="both"/>
        <w:rPr>
          <w:sz w:val="28"/>
          <w:szCs w:val="28"/>
        </w:rPr>
      </w:pPr>
      <w:r>
        <w:rPr>
          <w:b/>
          <w:sz w:val="28"/>
          <w:szCs w:val="28"/>
        </w:rPr>
        <w:t xml:space="preserve">       </w:t>
      </w:r>
      <w:r w:rsidRPr="00612385">
        <w:rPr>
          <w:sz w:val="28"/>
          <w:szCs w:val="28"/>
        </w:rPr>
        <w:t>На приведённой выше диаграммы вид</w:t>
      </w:r>
      <w:r>
        <w:rPr>
          <w:sz w:val="28"/>
          <w:szCs w:val="28"/>
        </w:rPr>
        <w:t xml:space="preserve">но, что количество призёров регионального этапа Всероссийской олимпиады школьников осталось прежним, а вот количество участников несколько уменьшилось. </w:t>
      </w:r>
    </w:p>
    <w:p w:rsidR="0064305C" w:rsidRPr="004A1872" w:rsidRDefault="0064305C" w:rsidP="004A1872">
      <w:pPr>
        <w:jc w:val="both"/>
      </w:pPr>
    </w:p>
    <w:p w:rsidR="001F5D2E" w:rsidRPr="002472D0" w:rsidRDefault="001F5D2E" w:rsidP="002472D0">
      <w:pPr>
        <w:ind w:firstLine="709"/>
        <w:jc w:val="both"/>
        <w:rPr>
          <w:sz w:val="28"/>
          <w:szCs w:val="28"/>
        </w:rPr>
      </w:pPr>
      <w:r w:rsidRPr="002472D0">
        <w:rPr>
          <w:sz w:val="28"/>
          <w:szCs w:val="28"/>
        </w:rPr>
        <w:t xml:space="preserve">С сентября по май месяц 2011-2012 учебного года в различных  конкурсах муниципального, краевого, Всероссийского и Международного уровня приняло участие 361 учащихся Гимназии, из них стали победителями 253 человек. </w:t>
      </w:r>
    </w:p>
    <w:p w:rsidR="001F5D2E" w:rsidRPr="002472D0" w:rsidRDefault="001F5D2E" w:rsidP="002472D0">
      <w:pPr>
        <w:jc w:val="center"/>
        <w:rPr>
          <w:b/>
          <w:sz w:val="28"/>
          <w:szCs w:val="28"/>
        </w:rPr>
      </w:pPr>
      <w:r w:rsidRPr="002472D0">
        <w:rPr>
          <w:b/>
          <w:sz w:val="28"/>
          <w:szCs w:val="28"/>
        </w:rPr>
        <w:t xml:space="preserve">Динамика количественного участия школьников </w:t>
      </w:r>
    </w:p>
    <w:p w:rsidR="001F5D2E" w:rsidRPr="002472D0" w:rsidRDefault="001F5D2E" w:rsidP="002472D0">
      <w:pPr>
        <w:jc w:val="center"/>
        <w:rPr>
          <w:b/>
          <w:sz w:val="28"/>
          <w:szCs w:val="28"/>
        </w:rPr>
      </w:pPr>
      <w:r w:rsidRPr="002472D0">
        <w:rPr>
          <w:b/>
          <w:sz w:val="28"/>
          <w:szCs w:val="28"/>
        </w:rPr>
        <w:t>МАОУ Гимназии №6 города Тихорецка в конкурсах различного уровня (муниципального, регионального, федерального)</w:t>
      </w:r>
    </w:p>
    <w:p w:rsidR="001F5D2E" w:rsidRPr="002472D0" w:rsidRDefault="001F5D2E" w:rsidP="002472D0">
      <w:pPr>
        <w:jc w:val="center"/>
        <w:rPr>
          <w:sz w:val="28"/>
          <w:szCs w:val="28"/>
        </w:rPr>
      </w:pPr>
    </w:p>
    <w:p w:rsidR="001F5D2E" w:rsidRPr="002472D0" w:rsidRDefault="00364370" w:rsidP="002472D0">
      <w:pPr>
        <w:jc w:val="center"/>
        <w:rPr>
          <w:sz w:val="28"/>
          <w:szCs w:val="28"/>
        </w:rPr>
      </w:pPr>
      <w:r>
        <w:rPr>
          <w:noProof/>
          <w:sz w:val="28"/>
          <w:szCs w:val="28"/>
        </w:rPr>
        <w:drawing>
          <wp:inline distT="0" distB="0" distL="0" distR="0">
            <wp:extent cx="3797986" cy="1931827"/>
            <wp:effectExtent l="10126" t="4288" r="5063"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5D2E" w:rsidRPr="002472D0" w:rsidRDefault="001F5D2E" w:rsidP="002472D0">
      <w:pPr>
        <w:jc w:val="center"/>
        <w:rPr>
          <w:b/>
          <w:sz w:val="28"/>
          <w:szCs w:val="28"/>
        </w:rPr>
      </w:pPr>
    </w:p>
    <w:p w:rsidR="001F5D2E" w:rsidRPr="002472D0" w:rsidRDefault="0008536E" w:rsidP="002472D0">
      <w:pPr>
        <w:rPr>
          <w:b/>
          <w:sz w:val="28"/>
          <w:szCs w:val="28"/>
        </w:rPr>
      </w:pPr>
      <w:r w:rsidRPr="002472D0">
        <w:rPr>
          <w:b/>
          <w:sz w:val="28"/>
          <w:szCs w:val="28"/>
        </w:rPr>
        <w:t xml:space="preserve">         157 п</w:t>
      </w:r>
      <w:r w:rsidR="001F5D2E" w:rsidRPr="002472D0">
        <w:rPr>
          <w:b/>
          <w:sz w:val="28"/>
          <w:szCs w:val="28"/>
        </w:rPr>
        <w:t xml:space="preserve">обед  </w:t>
      </w:r>
      <w:r w:rsidRPr="002472D0">
        <w:rPr>
          <w:b/>
          <w:sz w:val="28"/>
          <w:szCs w:val="28"/>
        </w:rPr>
        <w:t>в конкурсах на муниципальном</w:t>
      </w:r>
      <w:r w:rsidR="001F5D2E" w:rsidRPr="002472D0">
        <w:rPr>
          <w:b/>
          <w:sz w:val="28"/>
          <w:szCs w:val="28"/>
        </w:rPr>
        <w:t xml:space="preserve"> уровн</w:t>
      </w:r>
      <w:r w:rsidRPr="002472D0">
        <w:rPr>
          <w:b/>
          <w:sz w:val="28"/>
          <w:szCs w:val="28"/>
        </w:rPr>
        <w:t>е.</w:t>
      </w:r>
      <w:r w:rsidR="001F5D2E" w:rsidRPr="002472D0">
        <w:rPr>
          <w:b/>
          <w:sz w:val="28"/>
          <w:szCs w:val="28"/>
        </w:rPr>
        <w:t xml:space="preserve"> </w:t>
      </w:r>
    </w:p>
    <w:p w:rsidR="001F5D2E" w:rsidRPr="002472D0" w:rsidRDefault="0008536E" w:rsidP="002472D0">
      <w:pPr>
        <w:jc w:val="center"/>
        <w:rPr>
          <w:b/>
          <w:sz w:val="28"/>
          <w:szCs w:val="28"/>
        </w:rPr>
      </w:pPr>
      <w:r w:rsidRPr="002472D0">
        <w:rPr>
          <w:b/>
          <w:sz w:val="28"/>
          <w:szCs w:val="28"/>
        </w:rPr>
        <w:t>5 п</w:t>
      </w:r>
      <w:r w:rsidR="001F5D2E" w:rsidRPr="002472D0">
        <w:rPr>
          <w:b/>
          <w:sz w:val="28"/>
          <w:szCs w:val="28"/>
        </w:rPr>
        <w:t>обедител</w:t>
      </w:r>
      <w:r w:rsidRPr="002472D0">
        <w:rPr>
          <w:b/>
          <w:sz w:val="28"/>
          <w:szCs w:val="28"/>
        </w:rPr>
        <w:t>ей</w:t>
      </w:r>
      <w:r w:rsidR="001F5D2E" w:rsidRPr="002472D0">
        <w:rPr>
          <w:b/>
          <w:sz w:val="28"/>
          <w:szCs w:val="28"/>
        </w:rPr>
        <w:t xml:space="preserve">  и </w:t>
      </w:r>
      <w:r w:rsidRPr="002472D0">
        <w:rPr>
          <w:b/>
          <w:sz w:val="28"/>
          <w:szCs w:val="28"/>
        </w:rPr>
        <w:t>17 призеров</w:t>
      </w:r>
      <w:r w:rsidR="001F5D2E" w:rsidRPr="002472D0">
        <w:rPr>
          <w:b/>
          <w:sz w:val="28"/>
          <w:szCs w:val="28"/>
        </w:rPr>
        <w:t xml:space="preserve"> конкурсов регионального уровня.</w:t>
      </w:r>
    </w:p>
    <w:p w:rsidR="001F5D2E" w:rsidRPr="002472D0" w:rsidRDefault="0008536E" w:rsidP="002472D0">
      <w:pPr>
        <w:rPr>
          <w:b/>
          <w:sz w:val="28"/>
          <w:szCs w:val="28"/>
        </w:rPr>
      </w:pPr>
      <w:r w:rsidRPr="002472D0">
        <w:rPr>
          <w:rFonts w:eastAsia="Calibri"/>
          <w:sz w:val="28"/>
          <w:szCs w:val="28"/>
          <w:lang w:eastAsia="en-US"/>
        </w:rPr>
        <w:t xml:space="preserve">         </w:t>
      </w:r>
      <w:r w:rsidRPr="002472D0">
        <w:rPr>
          <w:b/>
          <w:sz w:val="28"/>
          <w:szCs w:val="28"/>
        </w:rPr>
        <w:t>73 победы в  конкурсах</w:t>
      </w:r>
      <w:r w:rsidR="001F5D2E" w:rsidRPr="002472D0">
        <w:rPr>
          <w:b/>
          <w:sz w:val="28"/>
          <w:szCs w:val="28"/>
        </w:rPr>
        <w:t xml:space="preserve"> федерального уровня.</w:t>
      </w:r>
    </w:p>
    <w:p w:rsidR="000F772F" w:rsidRPr="000F772F" w:rsidRDefault="000F772F" w:rsidP="000F772F">
      <w:pPr>
        <w:jc w:val="both"/>
        <w:rPr>
          <w:sz w:val="28"/>
          <w:szCs w:val="28"/>
        </w:rPr>
      </w:pPr>
      <w:r w:rsidRPr="000F772F">
        <w:rPr>
          <w:sz w:val="28"/>
          <w:szCs w:val="28"/>
        </w:rPr>
        <w:t>Наиболее значимыми стали:</w:t>
      </w:r>
    </w:p>
    <w:p w:rsidR="000F772F" w:rsidRPr="000F772F" w:rsidRDefault="000F772F" w:rsidP="000F772F">
      <w:pPr>
        <w:numPr>
          <w:ilvl w:val="0"/>
          <w:numId w:val="33"/>
        </w:numPr>
        <w:ind w:left="567" w:hanging="567"/>
        <w:jc w:val="both"/>
        <w:rPr>
          <w:sz w:val="28"/>
          <w:szCs w:val="28"/>
        </w:rPr>
      </w:pPr>
      <w:r w:rsidRPr="000F772F">
        <w:rPr>
          <w:sz w:val="28"/>
          <w:szCs w:val="28"/>
        </w:rPr>
        <w:t>Всероссийский   конкурс «Национальное достояние России» - Прищенко Виктор, диплом 1 степени, учитель Обновленская Л.В.</w:t>
      </w:r>
    </w:p>
    <w:p w:rsidR="000F772F" w:rsidRPr="000F772F" w:rsidRDefault="000F772F" w:rsidP="000F772F">
      <w:pPr>
        <w:numPr>
          <w:ilvl w:val="0"/>
          <w:numId w:val="33"/>
        </w:numPr>
        <w:ind w:left="567" w:hanging="567"/>
        <w:jc w:val="both"/>
        <w:rPr>
          <w:sz w:val="28"/>
          <w:szCs w:val="28"/>
        </w:rPr>
      </w:pPr>
      <w:r w:rsidRPr="000F772F">
        <w:rPr>
          <w:sz w:val="28"/>
          <w:szCs w:val="28"/>
        </w:rPr>
        <w:t>Всероссийский   конкурс «Национальное достояние России» - Верисов Антон, диплом 2 степени, учитель Добриднева Л.П.</w:t>
      </w:r>
    </w:p>
    <w:p w:rsidR="000F772F" w:rsidRPr="000F772F" w:rsidRDefault="000F772F" w:rsidP="000F772F">
      <w:pPr>
        <w:numPr>
          <w:ilvl w:val="0"/>
          <w:numId w:val="33"/>
        </w:numPr>
        <w:ind w:left="567" w:hanging="567"/>
        <w:jc w:val="both"/>
        <w:rPr>
          <w:sz w:val="28"/>
          <w:szCs w:val="28"/>
        </w:rPr>
      </w:pPr>
      <w:r w:rsidRPr="000F772F">
        <w:rPr>
          <w:sz w:val="28"/>
          <w:szCs w:val="28"/>
        </w:rPr>
        <w:t>Всероссийский   конкурс «</w:t>
      </w:r>
      <w:r w:rsidRPr="000F772F">
        <w:t xml:space="preserve">«ЮНОСТЬ, НАУКА, КУЛЬТУРА» </w:t>
      </w:r>
      <w:r w:rsidRPr="000F772F">
        <w:rPr>
          <w:sz w:val="28"/>
          <w:szCs w:val="28"/>
        </w:rPr>
        <w:t>- Уманцев Антон, лауреат, учитель Обновленская Л.П.</w:t>
      </w:r>
    </w:p>
    <w:p w:rsidR="000F772F" w:rsidRPr="000F772F" w:rsidRDefault="000F772F" w:rsidP="000F772F">
      <w:pPr>
        <w:numPr>
          <w:ilvl w:val="0"/>
          <w:numId w:val="33"/>
        </w:numPr>
        <w:ind w:left="567" w:hanging="567"/>
        <w:jc w:val="both"/>
        <w:rPr>
          <w:sz w:val="28"/>
          <w:szCs w:val="28"/>
        </w:rPr>
      </w:pPr>
      <w:r w:rsidRPr="000F772F">
        <w:rPr>
          <w:sz w:val="28"/>
          <w:szCs w:val="28"/>
        </w:rPr>
        <w:t>Всероссийский   конкурс «</w:t>
      </w:r>
      <w:r w:rsidRPr="000F772F">
        <w:t xml:space="preserve">ЮНОСТЬ, НАУКА, КУЛЬТУРА» </w:t>
      </w:r>
      <w:r w:rsidRPr="000F772F">
        <w:rPr>
          <w:sz w:val="28"/>
          <w:szCs w:val="28"/>
        </w:rPr>
        <w:t>- Карбовниченко Виктория, лауреат, учитель Ананьева Е.А.</w:t>
      </w:r>
    </w:p>
    <w:p w:rsidR="000F772F" w:rsidRPr="000F772F" w:rsidRDefault="000F772F" w:rsidP="000F772F">
      <w:pPr>
        <w:numPr>
          <w:ilvl w:val="0"/>
          <w:numId w:val="33"/>
        </w:numPr>
        <w:ind w:left="567" w:hanging="567"/>
        <w:jc w:val="both"/>
        <w:rPr>
          <w:sz w:val="28"/>
          <w:szCs w:val="28"/>
        </w:rPr>
      </w:pPr>
      <w:r w:rsidRPr="000F772F">
        <w:rPr>
          <w:sz w:val="28"/>
          <w:szCs w:val="28"/>
        </w:rPr>
        <w:t>Всероссийский конкурс «Познание и творчество» - Алигаджиев Олег, гран-при,  учитель Ананьева Е.А.</w:t>
      </w:r>
    </w:p>
    <w:p w:rsidR="001F5D2E" w:rsidRPr="002472D0" w:rsidRDefault="001F5D2E" w:rsidP="002472D0">
      <w:pPr>
        <w:jc w:val="both"/>
        <w:rPr>
          <w:sz w:val="28"/>
          <w:szCs w:val="28"/>
        </w:rPr>
      </w:pPr>
    </w:p>
    <w:p w:rsidR="001F5D2E" w:rsidRPr="002472D0" w:rsidRDefault="001F5D2E" w:rsidP="002472D0">
      <w:pPr>
        <w:ind w:firstLine="851"/>
        <w:jc w:val="both"/>
        <w:rPr>
          <w:sz w:val="28"/>
          <w:szCs w:val="28"/>
        </w:rPr>
      </w:pPr>
      <w:r w:rsidRPr="002472D0">
        <w:rPr>
          <w:sz w:val="28"/>
          <w:szCs w:val="28"/>
        </w:rPr>
        <w:t xml:space="preserve">В этом учебном году продолжилась работа  научного общества Малой академии Гимназии (МАГ). В соответствии с положением МАГ назначен руководитель научного общества – заместитель директора по учебно-воспитательной работе Капинос И.В.,  сформированы кафедры МАГ и назначены руководители кафедр на 2011-2012 учебный год: </w:t>
      </w:r>
    </w:p>
    <w:p w:rsidR="001F5D2E" w:rsidRPr="002472D0" w:rsidRDefault="001F5D2E" w:rsidP="002472D0">
      <w:pPr>
        <w:numPr>
          <w:ilvl w:val="0"/>
          <w:numId w:val="8"/>
        </w:numPr>
        <w:ind w:left="426"/>
        <w:rPr>
          <w:sz w:val="28"/>
          <w:szCs w:val="28"/>
        </w:rPr>
      </w:pPr>
      <w:r w:rsidRPr="002472D0">
        <w:rPr>
          <w:sz w:val="28"/>
          <w:szCs w:val="28"/>
        </w:rPr>
        <w:t>кафедра «Истории» руководитель: Епифанова М.А.</w:t>
      </w:r>
    </w:p>
    <w:p w:rsidR="001F5D2E" w:rsidRPr="002472D0" w:rsidRDefault="001F5D2E" w:rsidP="002472D0">
      <w:pPr>
        <w:numPr>
          <w:ilvl w:val="0"/>
          <w:numId w:val="8"/>
        </w:numPr>
        <w:ind w:left="426"/>
        <w:rPr>
          <w:sz w:val="28"/>
          <w:szCs w:val="28"/>
        </w:rPr>
      </w:pPr>
      <w:r w:rsidRPr="002472D0">
        <w:rPr>
          <w:sz w:val="28"/>
          <w:szCs w:val="28"/>
        </w:rPr>
        <w:lastRenderedPageBreak/>
        <w:t>кафедра «Математики» руководитель: Будная Н.Е.</w:t>
      </w:r>
    </w:p>
    <w:p w:rsidR="001F5D2E" w:rsidRPr="002472D0" w:rsidRDefault="001F5D2E" w:rsidP="002472D0">
      <w:pPr>
        <w:numPr>
          <w:ilvl w:val="0"/>
          <w:numId w:val="8"/>
        </w:numPr>
        <w:ind w:left="426"/>
        <w:rPr>
          <w:sz w:val="28"/>
          <w:szCs w:val="28"/>
        </w:rPr>
      </w:pPr>
      <w:r w:rsidRPr="002472D0">
        <w:rPr>
          <w:sz w:val="28"/>
          <w:szCs w:val="28"/>
        </w:rPr>
        <w:t>кафедра «Русский язык и литературы» руководитель: Чекина Т.И.</w:t>
      </w:r>
    </w:p>
    <w:p w:rsidR="001F5D2E" w:rsidRPr="002472D0" w:rsidRDefault="001F5D2E" w:rsidP="002472D0">
      <w:pPr>
        <w:numPr>
          <w:ilvl w:val="0"/>
          <w:numId w:val="8"/>
        </w:numPr>
        <w:ind w:left="426"/>
        <w:rPr>
          <w:sz w:val="28"/>
          <w:szCs w:val="28"/>
        </w:rPr>
      </w:pPr>
      <w:r w:rsidRPr="002472D0">
        <w:rPr>
          <w:sz w:val="28"/>
          <w:szCs w:val="28"/>
        </w:rPr>
        <w:t>кафедра «Естествознания» руководитель: Добриднева Л.П.</w:t>
      </w:r>
    </w:p>
    <w:p w:rsidR="001F5D2E" w:rsidRPr="002472D0" w:rsidRDefault="001F5D2E" w:rsidP="002472D0">
      <w:pPr>
        <w:numPr>
          <w:ilvl w:val="0"/>
          <w:numId w:val="8"/>
        </w:numPr>
        <w:ind w:left="426"/>
        <w:rPr>
          <w:sz w:val="28"/>
          <w:szCs w:val="28"/>
        </w:rPr>
      </w:pPr>
      <w:r w:rsidRPr="002472D0">
        <w:rPr>
          <w:sz w:val="28"/>
          <w:szCs w:val="28"/>
        </w:rPr>
        <w:t>кафедра «Искусство» руководитель: Федоренко Е.В.</w:t>
      </w:r>
    </w:p>
    <w:p w:rsidR="001F5D2E" w:rsidRPr="002472D0" w:rsidRDefault="001F5D2E" w:rsidP="002472D0">
      <w:pPr>
        <w:numPr>
          <w:ilvl w:val="0"/>
          <w:numId w:val="8"/>
        </w:numPr>
        <w:ind w:left="426"/>
        <w:rPr>
          <w:sz w:val="28"/>
          <w:szCs w:val="28"/>
        </w:rPr>
      </w:pPr>
      <w:r w:rsidRPr="002472D0">
        <w:rPr>
          <w:sz w:val="28"/>
          <w:szCs w:val="28"/>
        </w:rPr>
        <w:t>кафедра «Начальной школы» руководитель: Малюга Н.В.</w:t>
      </w:r>
    </w:p>
    <w:p w:rsidR="001F5D2E" w:rsidRPr="002472D0" w:rsidRDefault="001F5D2E" w:rsidP="002472D0">
      <w:pPr>
        <w:numPr>
          <w:ilvl w:val="0"/>
          <w:numId w:val="8"/>
        </w:numPr>
        <w:ind w:left="426"/>
        <w:rPr>
          <w:sz w:val="28"/>
          <w:szCs w:val="28"/>
        </w:rPr>
      </w:pPr>
      <w:r w:rsidRPr="002472D0">
        <w:rPr>
          <w:sz w:val="28"/>
          <w:szCs w:val="28"/>
        </w:rPr>
        <w:t>кафедра «Иностранный язык» руководитель: Оганесова И.Н.</w:t>
      </w:r>
    </w:p>
    <w:p w:rsidR="001F5D2E" w:rsidRPr="002472D0" w:rsidRDefault="001F5D2E" w:rsidP="002472D0">
      <w:pPr>
        <w:ind w:firstLine="709"/>
        <w:jc w:val="both"/>
        <w:rPr>
          <w:sz w:val="28"/>
          <w:szCs w:val="28"/>
        </w:rPr>
      </w:pPr>
      <w:r w:rsidRPr="002472D0">
        <w:rPr>
          <w:sz w:val="28"/>
          <w:szCs w:val="28"/>
        </w:rPr>
        <w:t>В рамках дополнительного образования введены кружки для учащихся 2-11 классов, цель которых активное включение учащихся в процесс самообразования и саморазвития, повышение уровня знаний и эрудиции в интересующих областях науки.</w:t>
      </w:r>
    </w:p>
    <w:p w:rsidR="001F5D2E" w:rsidRPr="002472D0" w:rsidRDefault="001F5D2E" w:rsidP="002472D0">
      <w:pPr>
        <w:ind w:firstLine="709"/>
        <w:jc w:val="both"/>
        <w:rPr>
          <w:sz w:val="28"/>
          <w:szCs w:val="28"/>
        </w:rPr>
      </w:pPr>
      <w:r w:rsidRPr="002472D0">
        <w:rPr>
          <w:sz w:val="28"/>
          <w:szCs w:val="28"/>
        </w:rPr>
        <w:t>На занятиях секций НОУ учащиеся решают нестандартные и олимпиадные задачи, знакомятся с новинками литературы по предметам, готовятся к уч</w:t>
      </w:r>
      <w:r w:rsidRPr="002472D0">
        <w:rPr>
          <w:sz w:val="28"/>
          <w:szCs w:val="28"/>
        </w:rPr>
        <w:t>а</w:t>
      </w:r>
      <w:r w:rsidRPr="002472D0">
        <w:rPr>
          <w:sz w:val="28"/>
          <w:szCs w:val="28"/>
        </w:rPr>
        <w:t xml:space="preserve">стию в школьных, муниципальных и краевых олимпиадах,  исследуют задачи для поступающих в ВУЗы, требующие знаний сверх программы,  выполняют задания на развитие интеллекта. </w:t>
      </w:r>
    </w:p>
    <w:p w:rsidR="001F5D2E" w:rsidRPr="002472D0" w:rsidRDefault="001F5D2E" w:rsidP="002472D0">
      <w:pPr>
        <w:ind w:left="66" w:firstLine="643"/>
        <w:jc w:val="both"/>
        <w:rPr>
          <w:sz w:val="28"/>
          <w:szCs w:val="28"/>
        </w:rPr>
      </w:pPr>
      <w:r w:rsidRPr="002472D0">
        <w:rPr>
          <w:sz w:val="28"/>
          <w:szCs w:val="28"/>
        </w:rPr>
        <w:t>Учащиеся Гимназии принимали активное участие в конкурсах научно-исследовательских работ.</w:t>
      </w:r>
    </w:p>
    <w:p w:rsidR="001F5D2E" w:rsidRPr="002472D0" w:rsidRDefault="001F5D2E" w:rsidP="002472D0">
      <w:pPr>
        <w:ind w:firstLine="709"/>
        <w:jc w:val="both"/>
        <w:rPr>
          <w:sz w:val="28"/>
          <w:szCs w:val="28"/>
        </w:rPr>
      </w:pPr>
      <w:r w:rsidRPr="002472D0">
        <w:rPr>
          <w:sz w:val="28"/>
          <w:szCs w:val="28"/>
        </w:rPr>
        <w:t>В результате необходимо отметить, что участники НОУ «МАГ» показывают высокую активность и заинтересованность в результатах своей деятельности. Учащиеся демонстрируют прочные знания по выбранным темам.</w:t>
      </w:r>
    </w:p>
    <w:p w:rsidR="001F5D2E" w:rsidRPr="002472D0" w:rsidRDefault="001F5D2E" w:rsidP="002472D0">
      <w:pPr>
        <w:jc w:val="center"/>
        <w:rPr>
          <w:b/>
          <w:sz w:val="28"/>
          <w:szCs w:val="28"/>
        </w:rPr>
      </w:pPr>
      <w:r w:rsidRPr="002472D0">
        <w:rPr>
          <w:b/>
          <w:sz w:val="28"/>
          <w:szCs w:val="28"/>
        </w:rPr>
        <w:t>Сравнительная характеристика</w:t>
      </w:r>
    </w:p>
    <w:p w:rsidR="001F5D2E" w:rsidRPr="002472D0" w:rsidRDefault="001F5D2E" w:rsidP="002472D0">
      <w:pPr>
        <w:jc w:val="center"/>
        <w:rPr>
          <w:b/>
          <w:sz w:val="28"/>
          <w:szCs w:val="28"/>
        </w:rPr>
      </w:pPr>
      <w:r w:rsidRPr="002472D0">
        <w:rPr>
          <w:b/>
          <w:sz w:val="28"/>
          <w:szCs w:val="28"/>
        </w:rPr>
        <w:t>количества победителей и призеров</w:t>
      </w:r>
    </w:p>
    <w:p w:rsidR="001F5D2E" w:rsidRPr="002472D0" w:rsidRDefault="001F5D2E" w:rsidP="002472D0">
      <w:pPr>
        <w:jc w:val="center"/>
        <w:rPr>
          <w:b/>
          <w:sz w:val="28"/>
          <w:szCs w:val="28"/>
        </w:rPr>
      </w:pPr>
      <w:r w:rsidRPr="002472D0">
        <w:rPr>
          <w:b/>
          <w:sz w:val="28"/>
          <w:szCs w:val="28"/>
        </w:rPr>
        <w:t>в конкурсах различного уровня в соответствии с кафедрами</w:t>
      </w:r>
    </w:p>
    <w:p w:rsidR="001F5D2E" w:rsidRPr="002472D0" w:rsidRDefault="00364370" w:rsidP="002472D0">
      <w:pPr>
        <w:ind w:left="66" w:hanging="66"/>
        <w:jc w:val="center"/>
        <w:rPr>
          <w:color w:val="943634"/>
          <w:sz w:val="28"/>
          <w:szCs w:val="28"/>
        </w:rPr>
      </w:pPr>
      <w:r>
        <w:rPr>
          <w:noProof/>
          <w:color w:val="943634"/>
          <w:sz w:val="28"/>
          <w:szCs w:val="28"/>
        </w:rPr>
        <w:drawing>
          <wp:inline distT="0" distB="0" distL="0" distR="0">
            <wp:extent cx="4573394" cy="2746629"/>
            <wp:effectExtent l="12194" t="6096" r="6097" b="0"/>
            <wp:docPr id="2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F5D2E" w:rsidRPr="002472D0" w:rsidRDefault="001F5D2E" w:rsidP="002472D0">
      <w:pPr>
        <w:ind w:left="66" w:firstLine="643"/>
        <w:jc w:val="both"/>
        <w:rPr>
          <w:sz w:val="28"/>
          <w:szCs w:val="28"/>
        </w:rPr>
      </w:pPr>
      <w:r w:rsidRPr="002472D0">
        <w:rPr>
          <w:sz w:val="28"/>
          <w:szCs w:val="28"/>
        </w:rPr>
        <w:t>Самые высокие результаты у следующих учителей:  Гайворовской П.Е., Епифановой М.А., Добридневой Л.П., Федоренко Е.В., Кудымовой О.А., Сыркиной С.А.</w:t>
      </w:r>
    </w:p>
    <w:p w:rsidR="001F5D2E" w:rsidRPr="002472D0" w:rsidRDefault="001F5D2E" w:rsidP="002472D0">
      <w:pPr>
        <w:ind w:left="66" w:firstLine="643"/>
        <w:jc w:val="both"/>
        <w:rPr>
          <w:sz w:val="28"/>
          <w:szCs w:val="28"/>
        </w:rPr>
      </w:pPr>
      <w:r w:rsidRPr="002472D0">
        <w:rPr>
          <w:sz w:val="28"/>
          <w:szCs w:val="28"/>
        </w:rPr>
        <w:t>Руководители кафедр организовали и провели международные игры:</w:t>
      </w:r>
    </w:p>
    <w:p w:rsidR="001F5D2E" w:rsidRPr="002472D0" w:rsidRDefault="001F5D2E" w:rsidP="002472D0">
      <w:pPr>
        <w:ind w:left="66" w:firstLine="643"/>
        <w:jc w:val="both"/>
        <w:rPr>
          <w:sz w:val="28"/>
          <w:szCs w:val="28"/>
        </w:rPr>
      </w:pPr>
      <w:r w:rsidRPr="002472D0">
        <w:rPr>
          <w:sz w:val="28"/>
          <w:szCs w:val="28"/>
        </w:rPr>
        <w:t xml:space="preserve">«Русский медвежонок» - 475 учащихся, </w:t>
      </w:r>
    </w:p>
    <w:p w:rsidR="001F5D2E" w:rsidRPr="002472D0" w:rsidRDefault="001F5D2E" w:rsidP="002472D0">
      <w:pPr>
        <w:ind w:left="66" w:firstLine="643"/>
        <w:jc w:val="both"/>
        <w:rPr>
          <w:sz w:val="28"/>
          <w:szCs w:val="28"/>
        </w:rPr>
      </w:pPr>
      <w:r w:rsidRPr="002472D0">
        <w:rPr>
          <w:sz w:val="28"/>
          <w:szCs w:val="28"/>
        </w:rPr>
        <w:t xml:space="preserve">«Кит» - 120 учащихся, </w:t>
      </w:r>
    </w:p>
    <w:p w:rsidR="001F5D2E" w:rsidRPr="002472D0" w:rsidRDefault="001F5D2E" w:rsidP="002472D0">
      <w:pPr>
        <w:ind w:left="66" w:firstLine="643"/>
        <w:jc w:val="both"/>
        <w:rPr>
          <w:sz w:val="28"/>
          <w:szCs w:val="28"/>
        </w:rPr>
      </w:pPr>
      <w:r w:rsidRPr="002472D0">
        <w:rPr>
          <w:sz w:val="28"/>
          <w:szCs w:val="28"/>
        </w:rPr>
        <w:t>«British Bulldog» - 170 учащихся,</w:t>
      </w:r>
    </w:p>
    <w:p w:rsidR="001F5D2E" w:rsidRPr="002472D0" w:rsidRDefault="001F5D2E" w:rsidP="002472D0">
      <w:pPr>
        <w:ind w:left="66" w:firstLine="643"/>
        <w:jc w:val="both"/>
        <w:rPr>
          <w:sz w:val="28"/>
          <w:szCs w:val="28"/>
        </w:rPr>
      </w:pPr>
      <w:r w:rsidRPr="002472D0">
        <w:rPr>
          <w:sz w:val="28"/>
          <w:szCs w:val="28"/>
        </w:rPr>
        <w:lastRenderedPageBreak/>
        <w:t>«Кенгуру» - 158 учащихся,</w:t>
      </w:r>
    </w:p>
    <w:p w:rsidR="001F5D2E" w:rsidRPr="002472D0" w:rsidRDefault="001F5D2E" w:rsidP="002472D0">
      <w:pPr>
        <w:ind w:left="66" w:firstLine="643"/>
        <w:jc w:val="both"/>
        <w:rPr>
          <w:sz w:val="28"/>
          <w:szCs w:val="28"/>
        </w:rPr>
      </w:pPr>
      <w:r w:rsidRPr="002472D0">
        <w:rPr>
          <w:sz w:val="28"/>
          <w:szCs w:val="28"/>
        </w:rPr>
        <w:t>«Золотое  Руно» - 238 учащихся.</w:t>
      </w:r>
    </w:p>
    <w:p w:rsidR="001F5D2E" w:rsidRPr="002472D0" w:rsidRDefault="001F5D2E" w:rsidP="002472D0">
      <w:pPr>
        <w:ind w:firstLine="709"/>
        <w:jc w:val="both"/>
        <w:rPr>
          <w:sz w:val="28"/>
          <w:szCs w:val="28"/>
        </w:rPr>
      </w:pPr>
      <w:r w:rsidRPr="002472D0">
        <w:rPr>
          <w:sz w:val="28"/>
          <w:szCs w:val="28"/>
        </w:rPr>
        <w:t>В течение учебного года в Гимназии проходил Интеллектуальный марафон для учащихся 5-х, 6-х, 7-х, 8-х и 9-х классов, в разработке заданий которых приняли участие педагоги кафедр «МАГ». В каждой параллели определены победители по 4 номинациям: математический цикл, цикл Филология, цикл Естествознания и Истории. Высокие результаты показали учащиеся следующих классов: 5«А» (Лекомцева Е.М..), 6 «А» (Процанова О.П.), 6 «В» (Мезенцева Н.Е..), 6 «Г» класса (Капинос И. В.), 8 «Б» (Дубинкина О.Г.), 8 «Г» (Сыркина С.А.),  9 «В» (Попова Е.И.).</w:t>
      </w:r>
    </w:p>
    <w:p w:rsidR="001F5D2E" w:rsidRPr="002472D0" w:rsidRDefault="001F5D2E" w:rsidP="002472D0">
      <w:pPr>
        <w:ind w:left="66" w:firstLine="643"/>
        <w:jc w:val="both"/>
        <w:rPr>
          <w:sz w:val="28"/>
          <w:szCs w:val="28"/>
        </w:rPr>
      </w:pPr>
    </w:p>
    <w:p w:rsidR="001F5D2E" w:rsidRPr="002472D0" w:rsidRDefault="001F5D2E" w:rsidP="002472D0">
      <w:pPr>
        <w:ind w:firstLine="708"/>
        <w:jc w:val="both"/>
        <w:rPr>
          <w:sz w:val="28"/>
          <w:szCs w:val="28"/>
        </w:rPr>
      </w:pPr>
      <w:r w:rsidRPr="002472D0">
        <w:rPr>
          <w:sz w:val="28"/>
          <w:szCs w:val="28"/>
        </w:rPr>
        <w:t>В  2011-2012  учебном году  учащиеся  Гимназии  принимали активное участие в Международной олимпиаде студентов и школьников «Эрудиты планеты»:</w:t>
      </w:r>
    </w:p>
    <w:p w:rsidR="001F5D2E" w:rsidRPr="002472D0" w:rsidRDefault="001F5D2E" w:rsidP="002472D0">
      <w:pPr>
        <w:tabs>
          <w:tab w:val="left" w:pos="993"/>
        </w:tabs>
        <w:ind w:firstLine="709"/>
        <w:jc w:val="both"/>
        <w:rPr>
          <w:sz w:val="28"/>
          <w:szCs w:val="28"/>
        </w:rPr>
      </w:pPr>
      <w:r w:rsidRPr="002472D0">
        <w:rPr>
          <w:b/>
          <w:sz w:val="28"/>
          <w:szCs w:val="28"/>
        </w:rPr>
        <w:t>X Международная Интернет – Олимпиада «ЭРУДИТЫ ПЛАНЕТЫ  - 2011».</w:t>
      </w:r>
      <w:r w:rsidRPr="002472D0">
        <w:rPr>
          <w:sz w:val="28"/>
          <w:szCs w:val="28"/>
        </w:rPr>
        <w:t xml:space="preserve">  Чемпионат проходил с  11.10.11  по  22.12.11  в  режиме  он - лайн, в котором приняли участие  36 учащихся  гимназии  с  5-го  по  7-й  класс.</w:t>
      </w:r>
    </w:p>
    <w:p w:rsidR="001F5D2E" w:rsidRPr="002472D0" w:rsidRDefault="001F5D2E" w:rsidP="002472D0">
      <w:pPr>
        <w:ind w:firstLine="708"/>
        <w:jc w:val="both"/>
        <w:rPr>
          <w:sz w:val="28"/>
          <w:szCs w:val="28"/>
        </w:rPr>
      </w:pPr>
      <w:r w:rsidRPr="002472D0">
        <w:rPr>
          <w:sz w:val="28"/>
          <w:szCs w:val="28"/>
        </w:rPr>
        <w:t xml:space="preserve">В  течение  учебного  года  Гимназия  в  рамках  реализации  программы  «Интеллект» сотрудничала с ГУДОД «Центр дополнительного образования для детей».  </w:t>
      </w:r>
    </w:p>
    <w:p w:rsidR="001F5D2E" w:rsidRPr="002472D0" w:rsidRDefault="001F5D2E" w:rsidP="002472D0">
      <w:pPr>
        <w:jc w:val="both"/>
        <w:rPr>
          <w:sz w:val="28"/>
          <w:szCs w:val="28"/>
        </w:rPr>
      </w:pPr>
      <w:r w:rsidRPr="002472D0">
        <w:rPr>
          <w:sz w:val="28"/>
          <w:szCs w:val="28"/>
        </w:rPr>
        <w:t>-организованы  группы  из  учащихся  5-8 классов (63 человек)  для  обучения  в  заочной  школе   «Юниор»  при ЦДО  г. Краснодара по  подготовке   учащихся по следующим дисциплинам по:   русскому  языку,  математике, географии,  физике, кубановедению. Саперова Анастасия 8б получила свидетельство об окончании курсов.</w:t>
      </w:r>
    </w:p>
    <w:p w:rsidR="001F5D2E" w:rsidRPr="002472D0" w:rsidRDefault="001F5D2E" w:rsidP="002472D0">
      <w:pPr>
        <w:jc w:val="both"/>
        <w:rPr>
          <w:sz w:val="28"/>
          <w:szCs w:val="28"/>
        </w:rPr>
      </w:pPr>
      <w:r w:rsidRPr="002472D0">
        <w:rPr>
          <w:sz w:val="28"/>
          <w:szCs w:val="28"/>
        </w:rPr>
        <w:t>- организовано обучение на краевых заочных курсах «Юниор» при ГУ ДОД «Центр дополнительного образования для детей» два учащихся: Дешкин Дмитрий 8а, Саперова Анастасия 8г.</w:t>
      </w:r>
    </w:p>
    <w:p w:rsidR="001F5D2E" w:rsidRPr="002472D0" w:rsidRDefault="001F5D2E" w:rsidP="002472D0">
      <w:pPr>
        <w:jc w:val="both"/>
        <w:rPr>
          <w:color w:val="C00000"/>
          <w:sz w:val="28"/>
          <w:szCs w:val="28"/>
        </w:rPr>
      </w:pPr>
    </w:p>
    <w:p w:rsidR="001F5D2E" w:rsidRPr="002472D0" w:rsidRDefault="001F5D2E" w:rsidP="002472D0">
      <w:pPr>
        <w:ind w:left="66" w:firstLine="643"/>
        <w:jc w:val="both"/>
        <w:rPr>
          <w:sz w:val="28"/>
          <w:szCs w:val="28"/>
        </w:rPr>
      </w:pPr>
      <w:r w:rsidRPr="002472D0">
        <w:rPr>
          <w:sz w:val="28"/>
          <w:szCs w:val="28"/>
        </w:rPr>
        <w:t xml:space="preserve">Муниципальное учреждение комплексного социального обслуживания подростков и молодежи «Молодежный центр» в прошлом учебном году организовало городской чемпионат школьных команд по игре «Что? Где? Когда?» Команда Гимназии, состоящая  из 8 учащихся 9-11 классов, приняла активное участие в игре. </w:t>
      </w:r>
    </w:p>
    <w:p w:rsidR="001F5D2E" w:rsidRPr="002472D0" w:rsidRDefault="001F5D2E" w:rsidP="002472D0">
      <w:pPr>
        <w:jc w:val="both"/>
        <w:rPr>
          <w:color w:val="C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5785"/>
        <w:gridCol w:w="2139"/>
      </w:tblGrid>
      <w:tr w:rsidR="001F5D2E" w:rsidRPr="002472D0" w:rsidTr="008154AF">
        <w:trPr>
          <w:jc w:val="center"/>
        </w:trPr>
        <w:tc>
          <w:tcPr>
            <w:tcW w:w="1668" w:type="dxa"/>
          </w:tcPr>
          <w:p w:rsidR="001F5D2E" w:rsidRPr="002472D0" w:rsidRDefault="001F5D2E" w:rsidP="002472D0">
            <w:pPr>
              <w:jc w:val="center"/>
              <w:rPr>
                <w:sz w:val="28"/>
                <w:szCs w:val="28"/>
              </w:rPr>
            </w:pPr>
            <w:r w:rsidRPr="002472D0">
              <w:rPr>
                <w:sz w:val="28"/>
                <w:szCs w:val="28"/>
              </w:rPr>
              <w:t>Дата</w:t>
            </w:r>
          </w:p>
        </w:tc>
        <w:tc>
          <w:tcPr>
            <w:tcW w:w="6237" w:type="dxa"/>
          </w:tcPr>
          <w:p w:rsidR="001F5D2E" w:rsidRPr="002472D0" w:rsidRDefault="001F5D2E" w:rsidP="002472D0">
            <w:pPr>
              <w:jc w:val="center"/>
              <w:rPr>
                <w:sz w:val="28"/>
                <w:szCs w:val="28"/>
              </w:rPr>
            </w:pPr>
            <w:r w:rsidRPr="002472D0">
              <w:rPr>
                <w:sz w:val="28"/>
                <w:szCs w:val="28"/>
              </w:rPr>
              <w:t>Название</w:t>
            </w:r>
          </w:p>
        </w:tc>
        <w:tc>
          <w:tcPr>
            <w:tcW w:w="2233" w:type="dxa"/>
          </w:tcPr>
          <w:p w:rsidR="001F5D2E" w:rsidRPr="002472D0" w:rsidRDefault="001F5D2E" w:rsidP="002472D0">
            <w:pPr>
              <w:jc w:val="center"/>
              <w:rPr>
                <w:sz w:val="28"/>
                <w:szCs w:val="28"/>
              </w:rPr>
            </w:pPr>
            <w:r w:rsidRPr="002472D0">
              <w:rPr>
                <w:sz w:val="28"/>
                <w:szCs w:val="28"/>
              </w:rPr>
              <w:t>Результат</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26.09.2011</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25.10.2011</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r w:rsidRPr="002472D0">
              <w:rPr>
                <w:sz w:val="28"/>
                <w:szCs w:val="28"/>
              </w:rPr>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25.11.2011</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r w:rsidRPr="002472D0">
              <w:rPr>
                <w:sz w:val="28"/>
                <w:szCs w:val="28"/>
              </w:rPr>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15.12.2011</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r w:rsidRPr="002472D0">
              <w:rPr>
                <w:sz w:val="28"/>
                <w:szCs w:val="28"/>
              </w:rPr>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19.01.2012</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r w:rsidRPr="002472D0">
              <w:rPr>
                <w:sz w:val="28"/>
                <w:szCs w:val="28"/>
              </w:rPr>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27.02.2012</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r w:rsidRPr="002472D0">
              <w:rPr>
                <w:sz w:val="28"/>
                <w:szCs w:val="28"/>
              </w:rPr>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18.03.2012</w:t>
            </w:r>
          </w:p>
        </w:tc>
        <w:tc>
          <w:tcPr>
            <w:tcW w:w="6237" w:type="dxa"/>
          </w:tcPr>
          <w:p w:rsidR="001F5D2E" w:rsidRPr="002472D0" w:rsidRDefault="001F5D2E" w:rsidP="002472D0">
            <w:pPr>
              <w:jc w:val="both"/>
              <w:rPr>
                <w:sz w:val="28"/>
                <w:szCs w:val="28"/>
              </w:rPr>
            </w:pPr>
            <w:r w:rsidRPr="002472D0">
              <w:rPr>
                <w:sz w:val="28"/>
                <w:szCs w:val="28"/>
              </w:rPr>
              <w:t xml:space="preserve">II этап Открытого Чемпионата Юношеской лиги Краснодарского края сезона 2012 по </w:t>
            </w:r>
            <w:r w:rsidRPr="002472D0">
              <w:rPr>
                <w:sz w:val="28"/>
                <w:szCs w:val="28"/>
              </w:rPr>
              <w:lastRenderedPageBreak/>
              <w:t>игре «Что? Где? Когда?»</w:t>
            </w:r>
          </w:p>
        </w:tc>
        <w:tc>
          <w:tcPr>
            <w:tcW w:w="2233" w:type="dxa"/>
          </w:tcPr>
          <w:p w:rsidR="001F5D2E" w:rsidRPr="002472D0" w:rsidRDefault="001F5D2E" w:rsidP="002472D0">
            <w:pPr>
              <w:jc w:val="both"/>
              <w:rPr>
                <w:sz w:val="28"/>
                <w:szCs w:val="28"/>
              </w:rPr>
            </w:pPr>
            <w:r w:rsidRPr="002472D0">
              <w:rPr>
                <w:sz w:val="28"/>
                <w:szCs w:val="28"/>
              </w:rPr>
              <w:lastRenderedPageBreak/>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lastRenderedPageBreak/>
              <w:t>21.03.2012</w:t>
            </w:r>
          </w:p>
        </w:tc>
        <w:tc>
          <w:tcPr>
            <w:tcW w:w="6237" w:type="dxa"/>
          </w:tcPr>
          <w:p w:rsidR="001F5D2E" w:rsidRPr="002472D0" w:rsidRDefault="001F5D2E" w:rsidP="002472D0">
            <w:pPr>
              <w:jc w:val="both"/>
              <w:rPr>
                <w:sz w:val="28"/>
                <w:szCs w:val="28"/>
              </w:rPr>
            </w:pPr>
            <w:r w:rsidRPr="002472D0">
              <w:rPr>
                <w:sz w:val="28"/>
                <w:szCs w:val="28"/>
              </w:rPr>
              <w:t>«Что? Где? Когда?»</w:t>
            </w:r>
          </w:p>
        </w:tc>
        <w:tc>
          <w:tcPr>
            <w:tcW w:w="2233" w:type="dxa"/>
          </w:tcPr>
          <w:p w:rsidR="001F5D2E" w:rsidRPr="002472D0" w:rsidRDefault="001F5D2E" w:rsidP="002472D0">
            <w:pPr>
              <w:jc w:val="both"/>
              <w:rPr>
                <w:sz w:val="28"/>
                <w:szCs w:val="28"/>
              </w:rPr>
            </w:pPr>
            <w:r w:rsidRPr="002472D0">
              <w:rPr>
                <w:sz w:val="28"/>
                <w:szCs w:val="28"/>
              </w:rPr>
              <w:t>1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22.04.2012</w:t>
            </w:r>
          </w:p>
        </w:tc>
        <w:tc>
          <w:tcPr>
            <w:tcW w:w="6237" w:type="dxa"/>
          </w:tcPr>
          <w:p w:rsidR="001F5D2E" w:rsidRPr="002472D0" w:rsidRDefault="001F5D2E" w:rsidP="002472D0">
            <w:pPr>
              <w:jc w:val="both"/>
              <w:rPr>
                <w:sz w:val="28"/>
                <w:szCs w:val="28"/>
              </w:rPr>
            </w:pPr>
            <w:r w:rsidRPr="002472D0">
              <w:rPr>
                <w:sz w:val="28"/>
                <w:szCs w:val="28"/>
              </w:rPr>
              <w:t>II этап Открытого Чемпионата Юношеской лиги Краснодарского края сезона 2012</w:t>
            </w:r>
          </w:p>
        </w:tc>
        <w:tc>
          <w:tcPr>
            <w:tcW w:w="2233" w:type="dxa"/>
          </w:tcPr>
          <w:p w:rsidR="001F5D2E" w:rsidRPr="002472D0" w:rsidRDefault="001F5D2E" w:rsidP="002472D0">
            <w:pPr>
              <w:jc w:val="both"/>
              <w:rPr>
                <w:sz w:val="28"/>
                <w:szCs w:val="28"/>
              </w:rPr>
            </w:pPr>
            <w:r w:rsidRPr="002472D0">
              <w:rPr>
                <w:sz w:val="28"/>
                <w:szCs w:val="28"/>
              </w:rPr>
              <w:t>2 место</w:t>
            </w:r>
          </w:p>
        </w:tc>
      </w:tr>
      <w:tr w:rsidR="001F5D2E" w:rsidRPr="002472D0" w:rsidTr="008154AF">
        <w:trPr>
          <w:jc w:val="center"/>
        </w:trPr>
        <w:tc>
          <w:tcPr>
            <w:tcW w:w="1668" w:type="dxa"/>
          </w:tcPr>
          <w:p w:rsidR="001F5D2E" w:rsidRPr="002472D0" w:rsidRDefault="001F5D2E" w:rsidP="002472D0">
            <w:pPr>
              <w:jc w:val="both"/>
              <w:rPr>
                <w:sz w:val="28"/>
                <w:szCs w:val="28"/>
              </w:rPr>
            </w:pPr>
            <w:r w:rsidRPr="002472D0">
              <w:rPr>
                <w:sz w:val="28"/>
                <w:szCs w:val="28"/>
              </w:rPr>
              <w:t>25.04.2012</w:t>
            </w:r>
          </w:p>
        </w:tc>
        <w:tc>
          <w:tcPr>
            <w:tcW w:w="6237" w:type="dxa"/>
          </w:tcPr>
          <w:p w:rsidR="001F5D2E" w:rsidRPr="002472D0" w:rsidRDefault="001F5D2E" w:rsidP="002472D0">
            <w:pPr>
              <w:jc w:val="both"/>
              <w:rPr>
                <w:sz w:val="28"/>
                <w:szCs w:val="28"/>
              </w:rPr>
            </w:pPr>
            <w:r w:rsidRPr="002472D0">
              <w:rPr>
                <w:sz w:val="28"/>
                <w:szCs w:val="28"/>
              </w:rPr>
              <w:t>III этап Открытого Чемпионата Юношеской лиги Краснодарского края сезона 2012</w:t>
            </w:r>
          </w:p>
        </w:tc>
        <w:tc>
          <w:tcPr>
            <w:tcW w:w="2233" w:type="dxa"/>
          </w:tcPr>
          <w:p w:rsidR="001F5D2E" w:rsidRPr="002472D0" w:rsidRDefault="001F5D2E" w:rsidP="002472D0">
            <w:pPr>
              <w:jc w:val="both"/>
              <w:rPr>
                <w:sz w:val="28"/>
                <w:szCs w:val="28"/>
              </w:rPr>
            </w:pPr>
            <w:r w:rsidRPr="002472D0">
              <w:rPr>
                <w:sz w:val="28"/>
                <w:szCs w:val="28"/>
              </w:rPr>
              <w:t>1 место</w:t>
            </w:r>
          </w:p>
        </w:tc>
      </w:tr>
    </w:tbl>
    <w:p w:rsidR="001F5D2E" w:rsidRPr="002472D0" w:rsidRDefault="001F5D2E" w:rsidP="002472D0">
      <w:pPr>
        <w:ind w:firstLine="708"/>
        <w:jc w:val="both"/>
        <w:rPr>
          <w:sz w:val="28"/>
          <w:szCs w:val="28"/>
        </w:rPr>
      </w:pPr>
    </w:p>
    <w:p w:rsidR="001F5D2E" w:rsidRPr="002472D0" w:rsidRDefault="001F5D2E" w:rsidP="002472D0">
      <w:pPr>
        <w:ind w:firstLine="708"/>
        <w:jc w:val="both"/>
        <w:rPr>
          <w:sz w:val="28"/>
          <w:szCs w:val="28"/>
        </w:rPr>
      </w:pPr>
      <w:r w:rsidRPr="002472D0">
        <w:rPr>
          <w:sz w:val="28"/>
          <w:szCs w:val="28"/>
        </w:rPr>
        <w:t xml:space="preserve">Центр дистанционных турниров «Град знаний» организовал серию командных образовательных интеллектуальных турниров для школьников. </w:t>
      </w:r>
    </w:p>
    <w:p w:rsidR="001F5D2E" w:rsidRPr="002472D0" w:rsidRDefault="001F5D2E" w:rsidP="002472D0">
      <w:pPr>
        <w:ind w:firstLine="708"/>
        <w:jc w:val="both"/>
        <w:rPr>
          <w:sz w:val="28"/>
          <w:szCs w:val="28"/>
        </w:rPr>
      </w:pPr>
      <w:r w:rsidRPr="002472D0">
        <w:rPr>
          <w:sz w:val="28"/>
          <w:szCs w:val="28"/>
        </w:rPr>
        <w:t>Турнир «Знайки» адресован учащимся 2-4 классов начальной школы, турнир «Умка» – учащимся 5-7 классов. Турниры рассчитаны на команды  до 6 человек.</w:t>
      </w:r>
    </w:p>
    <w:p w:rsidR="001F5D2E" w:rsidRPr="002472D0" w:rsidRDefault="001F5D2E" w:rsidP="002472D0">
      <w:pPr>
        <w:ind w:firstLine="708"/>
        <w:jc w:val="both"/>
        <w:rPr>
          <w:sz w:val="28"/>
          <w:szCs w:val="28"/>
        </w:rPr>
      </w:pPr>
      <w:r w:rsidRPr="002472D0">
        <w:rPr>
          <w:sz w:val="28"/>
          <w:szCs w:val="28"/>
        </w:rPr>
        <w:t xml:space="preserve">Каждый турнир состоит из четырех </w:t>
      </w:r>
      <w:r w:rsidRPr="002472D0">
        <w:rPr>
          <w:b/>
          <w:sz w:val="28"/>
          <w:szCs w:val="28"/>
        </w:rPr>
        <w:t>туров</w:t>
      </w:r>
      <w:r w:rsidRPr="002472D0">
        <w:rPr>
          <w:sz w:val="28"/>
          <w:szCs w:val="28"/>
        </w:rPr>
        <w:t>, которые проводятся в следующие календарные промежутки:</w:t>
      </w:r>
    </w:p>
    <w:tbl>
      <w:tblPr>
        <w:tblW w:w="0" w:type="auto"/>
        <w:tblLook w:val="04A0"/>
      </w:tblPr>
      <w:tblGrid>
        <w:gridCol w:w="4784"/>
        <w:gridCol w:w="4787"/>
      </w:tblGrid>
      <w:tr w:rsidR="001F5D2E" w:rsidRPr="002472D0" w:rsidTr="008154AF">
        <w:tc>
          <w:tcPr>
            <w:tcW w:w="5210" w:type="dxa"/>
            <w:shd w:val="clear" w:color="auto" w:fill="auto"/>
          </w:tcPr>
          <w:p w:rsidR="001F5D2E" w:rsidRPr="002472D0" w:rsidRDefault="001F5D2E" w:rsidP="002472D0">
            <w:pPr>
              <w:ind w:firstLine="708"/>
              <w:jc w:val="both"/>
              <w:rPr>
                <w:sz w:val="28"/>
                <w:szCs w:val="28"/>
              </w:rPr>
            </w:pPr>
            <w:r w:rsidRPr="002472D0">
              <w:rPr>
                <w:b/>
                <w:sz w:val="28"/>
                <w:szCs w:val="28"/>
              </w:rPr>
              <w:t>1 тур</w:t>
            </w:r>
            <w:r w:rsidRPr="002472D0">
              <w:rPr>
                <w:sz w:val="28"/>
                <w:szCs w:val="28"/>
              </w:rPr>
              <w:t xml:space="preserve"> – 17-25 октября 2011 года</w:t>
            </w:r>
          </w:p>
          <w:p w:rsidR="001F5D2E" w:rsidRPr="002472D0" w:rsidRDefault="001F5D2E" w:rsidP="002472D0">
            <w:pPr>
              <w:ind w:firstLine="708"/>
              <w:jc w:val="both"/>
              <w:rPr>
                <w:sz w:val="28"/>
                <w:szCs w:val="28"/>
              </w:rPr>
            </w:pPr>
            <w:r w:rsidRPr="002472D0">
              <w:rPr>
                <w:b/>
                <w:sz w:val="28"/>
                <w:szCs w:val="28"/>
              </w:rPr>
              <w:t>2 тур</w:t>
            </w:r>
            <w:r w:rsidRPr="002472D0">
              <w:rPr>
                <w:sz w:val="28"/>
                <w:szCs w:val="28"/>
              </w:rPr>
              <w:t xml:space="preserve"> – 1-10 декабря 2011 года</w:t>
            </w:r>
          </w:p>
        </w:tc>
        <w:tc>
          <w:tcPr>
            <w:tcW w:w="5210" w:type="dxa"/>
            <w:shd w:val="clear" w:color="auto" w:fill="auto"/>
          </w:tcPr>
          <w:p w:rsidR="001F5D2E" w:rsidRPr="002472D0" w:rsidRDefault="001F5D2E" w:rsidP="002472D0">
            <w:pPr>
              <w:jc w:val="both"/>
              <w:rPr>
                <w:sz w:val="28"/>
                <w:szCs w:val="28"/>
              </w:rPr>
            </w:pPr>
            <w:r w:rsidRPr="002472D0">
              <w:rPr>
                <w:b/>
                <w:sz w:val="28"/>
                <w:szCs w:val="28"/>
              </w:rPr>
              <w:t>3 тур</w:t>
            </w:r>
            <w:r w:rsidRPr="002472D0">
              <w:rPr>
                <w:sz w:val="28"/>
                <w:szCs w:val="28"/>
              </w:rPr>
              <w:t xml:space="preserve"> – 23 января-2 февраля 2012 года</w:t>
            </w:r>
          </w:p>
          <w:p w:rsidR="001F5D2E" w:rsidRPr="002472D0" w:rsidRDefault="001F5D2E" w:rsidP="002472D0">
            <w:pPr>
              <w:jc w:val="both"/>
              <w:rPr>
                <w:sz w:val="28"/>
                <w:szCs w:val="28"/>
              </w:rPr>
            </w:pPr>
            <w:r w:rsidRPr="002472D0">
              <w:rPr>
                <w:b/>
                <w:sz w:val="28"/>
                <w:szCs w:val="28"/>
              </w:rPr>
              <w:t>4 тур</w:t>
            </w:r>
            <w:r w:rsidRPr="002472D0">
              <w:rPr>
                <w:sz w:val="28"/>
                <w:szCs w:val="28"/>
              </w:rPr>
              <w:t xml:space="preserve"> – 9-19 марта 2012 года</w:t>
            </w:r>
          </w:p>
        </w:tc>
      </w:tr>
    </w:tbl>
    <w:p w:rsidR="001F5D2E" w:rsidRPr="002472D0" w:rsidRDefault="001F5D2E" w:rsidP="002472D0">
      <w:pPr>
        <w:ind w:firstLine="708"/>
        <w:jc w:val="both"/>
        <w:rPr>
          <w:sz w:val="28"/>
          <w:szCs w:val="28"/>
        </w:rPr>
      </w:pPr>
      <w:r w:rsidRPr="002472D0">
        <w:rPr>
          <w:sz w:val="28"/>
          <w:szCs w:val="28"/>
        </w:rPr>
        <w:t xml:space="preserve">Каждый тур чемпионата состоит из одной игры из списка: «Что? Где? Когда?», «Командная своя игра», «Пять подсказок», «Азбука». Продолжительность игр составляет от 45 минут до 1 часа 10 минут. </w:t>
      </w:r>
    </w:p>
    <w:p w:rsidR="001F5D2E" w:rsidRPr="002472D0" w:rsidRDefault="001F5D2E" w:rsidP="002472D0">
      <w:pPr>
        <w:ind w:firstLine="709"/>
        <w:jc w:val="both"/>
        <w:rPr>
          <w:sz w:val="28"/>
          <w:szCs w:val="28"/>
        </w:rPr>
      </w:pPr>
      <w:r w:rsidRPr="002472D0">
        <w:rPr>
          <w:sz w:val="28"/>
          <w:szCs w:val="28"/>
        </w:rPr>
        <w:t xml:space="preserve">5 команд Гимназии приняли участие во Всероссийском командном </w:t>
      </w:r>
      <w:r w:rsidR="009C2CDF" w:rsidRPr="002472D0">
        <w:rPr>
          <w:sz w:val="28"/>
          <w:szCs w:val="28"/>
        </w:rPr>
        <w:t>образовательном  турнире «Умка» и получили диплом за успешное выступление</w:t>
      </w:r>
    </w:p>
    <w:p w:rsidR="009C2CDF" w:rsidRPr="002472D0" w:rsidRDefault="009C2CDF" w:rsidP="002472D0">
      <w:pPr>
        <w:pStyle w:val="a6"/>
        <w:spacing w:before="0" w:after="0"/>
        <w:ind w:firstLine="851"/>
        <w:jc w:val="both"/>
        <w:rPr>
          <w:sz w:val="28"/>
          <w:szCs w:val="28"/>
        </w:rPr>
      </w:pPr>
      <w:r w:rsidRPr="002472D0">
        <w:rPr>
          <w:sz w:val="28"/>
          <w:szCs w:val="28"/>
        </w:rPr>
        <w:t>В 2011-2012 учебном году продолжил свою работу спортивный клуб «Спортландия», который регулярно проводил спортивные соревнования, учащиеся Гимназии принимали активное участие в районных и краевых соревнованиях, организовалась работа спортивных секций.</w:t>
      </w:r>
    </w:p>
    <w:p w:rsidR="009C2CDF" w:rsidRPr="002472D0" w:rsidRDefault="009C2CDF" w:rsidP="002472D0">
      <w:pPr>
        <w:pStyle w:val="a6"/>
        <w:spacing w:before="0" w:after="0"/>
        <w:ind w:firstLine="851"/>
        <w:jc w:val="both"/>
        <w:rPr>
          <w:sz w:val="28"/>
          <w:szCs w:val="28"/>
        </w:rPr>
      </w:pPr>
      <w:r w:rsidRPr="002472D0">
        <w:rPr>
          <w:sz w:val="28"/>
          <w:szCs w:val="28"/>
        </w:rPr>
        <w:t>В Гимназии в соответствии с краевой целевой программой «Содействие субъектам физической культуры и спорта и развитие массового спорта на Кубани на 2011-2012 годы», согласно выделенным трем ставкам педагогам дополнительного образования продолжают успешно проводить учебно-тренировочные занятия 5 преподавателей дополнительного образования, имеющие высшую квалификационную категорию, в рамках спортивного клуба «Спортландия».</w:t>
      </w:r>
    </w:p>
    <w:p w:rsidR="009C2CDF" w:rsidRPr="002472D0" w:rsidRDefault="009C2CDF" w:rsidP="002472D0">
      <w:pPr>
        <w:pStyle w:val="a3"/>
        <w:jc w:val="both"/>
        <w:rPr>
          <w:sz w:val="28"/>
          <w:szCs w:val="28"/>
        </w:rPr>
      </w:pPr>
      <w:r w:rsidRPr="002472D0">
        <w:rPr>
          <w:color w:val="FF0000"/>
          <w:sz w:val="28"/>
          <w:szCs w:val="28"/>
        </w:rPr>
        <w:t xml:space="preserve">     </w:t>
      </w:r>
      <w:r w:rsidRPr="002472D0">
        <w:rPr>
          <w:sz w:val="28"/>
          <w:szCs w:val="28"/>
        </w:rPr>
        <w:t>На базе клуба функционируют такие спортивные секции и кружки, как:</w:t>
      </w:r>
    </w:p>
    <w:p w:rsidR="009C2CDF" w:rsidRPr="002472D0" w:rsidRDefault="009C2CDF" w:rsidP="002472D0">
      <w:pPr>
        <w:pStyle w:val="a3"/>
        <w:jc w:val="both"/>
        <w:rPr>
          <w:sz w:val="28"/>
          <w:szCs w:val="28"/>
        </w:rPr>
      </w:pPr>
      <w:r w:rsidRPr="002472D0">
        <w:rPr>
          <w:sz w:val="28"/>
          <w:szCs w:val="28"/>
        </w:rPr>
        <w:t>- ручной мяч;</w:t>
      </w:r>
    </w:p>
    <w:p w:rsidR="009C2CDF" w:rsidRPr="002472D0" w:rsidRDefault="009C2CDF" w:rsidP="002472D0">
      <w:pPr>
        <w:pStyle w:val="a3"/>
        <w:jc w:val="both"/>
        <w:rPr>
          <w:sz w:val="28"/>
          <w:szCs w:val="28"/>
        </w:rPr>
      </w:pPr>
      <w:r w:rsidRPr="002472D0">
        <w:rPr>
          <w:sz w:val="28"/>
          <w:szCs w:val="28"/>
        </w:rPr>
        <w:t>- баскетбол;</w:t>
      </w:r>
    </w:p>
    <w:p w:rsidR="009C2CDF" w:rsidRPr="002472D0" w:rsidRDefault="009C2CDF" w:rsidP="002472D0">
      <w:pPr>
        <w:pStyle w:val="a3"/>
        <w:jc w:val="both"/>
        <w:rPr>
          <w:sz w:val="28"/>
          <w:szCs w:val="28"/>
        </w:rPr>
      </w:pPr>
      <w:r w:rsidRPr="002472D0">
        <w:rPr>
          <w:sz w:val="28"/>
          <w:szCs w:val="28"/>
        </w:rPr>
        <w:t>- футбол;</w:t>
      </w:r>
    </w:p>
    <w:p w:rsidR="009C2CDF" w:rsidRPr="002472D0" w:rsidRDefault="009C2CDF" w:rsidP="002472D0">
      <w:pPr>
        <w:pStyle w:val="a3"/>
        <w:jc w:val="both"/>
        <w:rPr>
          <w:sz w:val="28"/>
          <w:szCs w:val="28"/>
        </w:rPr>
      </w:pPr>
      <w:r w:rsidRPr="002472D0">
        <w:rPr>
          <w:sz w:val="28"/>
          <w:szCs w:val="28"/>
        </w:rPr>
        <w:t>- волейбол;</w:t>
      </w:r>
    </w:p>
    <w:p w:rsidR="009C2CDF" w:rsidRDefault="009C2CDF" w:rsidP="002472D0">
      <w:pPr>
        <w:pStyle w:val="a3"/>
        <w:jc w:val="both"/>
        <w:rPr>
          <w:sz w:val="28"/>
          <w:szCs w:val="28"/>
        </w:rPr>
      </w:pPr>
      <w:r w:rsidRPr="002472D0">
        <w:rPr>
          <w:sz w:val="28"/>
          <w:szCs w:val="28"/>
        </w:rPr>
        <w:t>- шашки;</w:t>
      </w:r>
    </w:p>
    <w:p w:rsidR="002472D0" w:rsidRPr="002472D0" w:rsidRDefault="002472D0" w:rsidP="002472D0">
      <w:pPr>
        <w:pStyle w:val="a3"/>
        <w:jc w:val="both"/>
        <w:rPr>
          <w:sz w:val="28"/>
          <w:szCs w:val="28"/>
        </w:rPr>
      </w:pPr>
      <w:r>
        <w:rPr>
          <w:sz w:val="28"/>
          <w:szCs w:val="28"/>
        </w:rPr>
        <w:t>-настольный теннис;</w:t>
      </w:r>
    </w:p>
    <w:p w:rsidR="009C2CDF" w:rsidRPr="002472D0" w:rsidRDefault="009C2CDF" w:rsidP="002472D0">
      <w:pPr>
        <w:pStyle w:val="a3"/>
        <w:jc w:val="both"/>
        <w:rPr>
          <w:sz w:val="28"/>
          <w:szCs w:val="28"/>
        </w:rPr>
      </w:pPr>
      <w:r w:rsidRPr="002472D0">
        <w:rPr>
          <w:sz w:val="28"/>
          <w:szCs w:val="28"/>
        </w:rPr>
        <w:t>- шахматы;</w:t>
      </w:r>
    </w:p>
    <w:p w:rsidR="009C2CDF" w:rsidRPr="002472D0" w:rsidRDefault="009C2CDF" w:rsidP="002472D0">
      <w:pPr>
        <w:pStyle w:val="a3"/>
        <w:jc w:val="both"/>
        <w:rPr>
          <w:sz w:val="28"/>
          <w:szCs w:val="28"/>
        </w:rPr>
      </w:pPr>
      <w:r w:rsidRPr="002472D0">
        <w:rPr>
          <w:sz w:val="28"/>
          <w:szCs w:val="28"/>
        </w:rPr>
        <w:t>- общая физическая подготовка;</w:t>
      </w:r>
    </w:p>
    <w:p w:rsidR="009C2CDF" w:rsidRPr="002472D0" w:rsidRDefault="009C2CDF" w:rsidP="002472D0">
      <w:pPr>
        <w:pStyle w:val="a3"/>
        <w:jc w:val="both"/>
        <w:rPr>
          <w:sz w:val="28"/>
          <w:szCs w:val="28"/>
        </w:rPr>
      </w:pPr>
      <w:r w:rsidRPr="002472D0">
        <w:rPr>
          <w:sz w:val="28"/>
          <w:szCs w:val="28"/>
        </w:rPr>
        <w:t>- легкая атлетика;</w:t>
      </w:r>
    </w:p>
    <w:p w:rsidR="009C2CDF" w:rsidRPr="002472D0" w:rsidRDefault="009C2CDF" w:rsidP="002472D0">
      <w:pPr>
        <w:pStyle w:val="a3"/>
        <w:jc w:val="both"/>
        <w:rPr>
          <w:sz w:val="28"/>
          <w:szCs w:val="28"/>
        </w:rPr>
      </w:pPr>
      <w:r w:rsidRPr="002472D0">
        <w:rPr>
          <w:sz w:val="28"/>
          <w:szCs w:val="28"/>
        </w:rPr>
        <w:t>- гиревой спорт.</w:t>
      </w:r>
    </w:p>
    <w:p w:rsidR="009C2CDF" w:rsidRPr="002472D0" w:rsidRDefault="009C2CDF" w:rsidP="002472D0">
      <w:pPr>
        <w:pStyle w:val="a3"/>
        <w:jc w:val="both"/>
        <w:rPr>
          <w:sz w:val="28"/>
          <w:szCs w:val="28"/>
        </w:rPr>
      </w:pPr>
      <w:r w:rsidRPr="002472D0">
        <w:rPr>
          <w:sz w:val="28"/>
          <w:szCs w:val="28"/>
        </w:rPr>
        <w:lastRenderedPageBreak/>
        <w:t xml:space="preserve">    Основными задачами клуба являются:</w:t>
      </w:r>
    </w:p>
    <w:p w:rsidR="009C2CDF" w:rsidRPr="002472D0" w:rsidRDefault="009C2CDF" w:rsidP="002472D0">
      <w:pPr>
        <w:pStyle w:val="a3"/>
        <w:numPr>
          <w:ilvl w:val="0"/>
          <w:numId w:val="32"/>
        </w:numPr>
        <w:jc w:val="both"/>
        <w:rPr>
          <w:sz w:val="28"/>
          <w:szCs w:val="28"/>
        </w:rPr>
      </w:pPr>
      <w:r w:rsidRPr="002472D0">
        <w:rPr>
          <w:sz w:val="28"/>
          <w:szCs w:val="28"/>
        </w:rPr>
        <w:t>создание условий для привлечения школьников к систематическим занятиям физической культурой, спортом и туризмом;</w:t>
      </w:r>
    </w:p>
    <w:p w:rsidR="009C2CDF" w:rsidRPr="002472D0" w:rsidRDefault="009C2CDF" w:rsidP="002472D0">
      <w:pPr>
        <w:pStyle w:val="a3"/>
        <w:numPr>
          <w:ilvl w:val="0"/>
          <w:numId w:val="32"/>
        </w:numPr>
        <w:jc w:val="both"/>
        <w:rPr>
          <w:sz w:val="28"/>
          <w:szCs w:val="28"/>
        </w:rPr>
      </w:pPr>
      <w:r w:rsidRPr="002472D0">
        <w:rPr>
          <w:sz w:val="28"/>
          <w:szCs w:val="28"/>
        </w:rPr>
        <w:t xml:space="preserve">воспитание у школьников общественной активности и организаторских способностей. </w:t>
      </w:r>
    </w:p>
    <w:p w:rsidR="009C2CDF" w:rsidRPr="002472D0" w:rsidRDefault="009C2CDF" w:rsidP="002472D0">
      <w:pPr>
        <w:pStyle w:val="a3"/>
        <w:ind w:firstLine="360"/>
        <w:jc w:val="both"/>
        <w:rPr>
          <w:sz w:val="28"/>
          <w:szCs w:val="28"/>
        </w:rPr>
      </w:pPr>
      <w:r w:rsidRPr="002472D0">
        <w:rPr>
          <w:b/>
          <w:sz w:val="28"/>
          <w:szCs w:val="28"/>
        </w:rPr>
        <w:t>Физкультурно-оздоровительная и спортивно-массовая работа</w:t>
      </w:r>
      <w:r w:rsidRPr="002472D0">
        <w:rPr>
          <w:sz w:val="28"/>
          <w:szCs w:val="28"/>
        </w:rPr>
        <w:t xml:space="preserve"> была направлена на организацию и проведение внутришкольных спортивных соревнований и физкультурно-оздоровительных мероприятий, наиболее яркими из которых были:</w:t>
      </w:r>
    </w:p>
    <w:p w:rsidR="009C2CDF" w:rsidRPr="002472D0" w:rsidRDefault="009C2CDF" w:rsidP="002472D0">
      <w:pPr>
        <w:pStyle w:val="a3"/>
        <w:ind w:firstLine="360"/>
        <w:jc w:val="both"/>
        <w:rPr>
          <w:sz w:val="28"/>
          <w:szCs w:val="28"/>
        </w:rPr>
      </w:pPr>
      <w:r w:rsidRPr="002472D0">
        <w:rPr>
          <w:sz w:val="28"/>
          <w:szCs w:val="28"/>
        </w:rPr>
        <w:t>Дни здоровья.</w:t>
      </w:r>
    </w:p>
    <w:p w:rsidR="009C2CDF" w:rsidRPr="002472D0" w:rsidRDefault="009C2CDF" w:rsidP="002472D0">
      <w:pPr>
        <w:pStyle w:val="a3"/>
        <w:ind w:firstLine="360"/>
        <w:jc w:val="both"/>
        <w:rPr>
          <w:sz w:val="28"/>
          <w:szCs w:val="28"/>
        </w:rPr>
      </w:pPr>
      <w:r w:rsidRPr="002472D0">
        <w:rPr>
          <w:sz w:val="28"/>
          <w:szCs w:val="28"/>
        </w:rPr>
        <w:t>Спортивные праздники: «Мама, папа, я – олимпийская семья»; «Моя мама лучше всех»; «А ну-ка, папы»; «Широкая масленица»; «Здоровье, молодость, красота, движение»; «Команда молодости нашей», «Хорошо спортсменом быть»; «Путешествие в стану Спортландия».</w:t>
      </w:r>
    </w:p>
    <w:p w:rsidR="009C2CDF" w:rsidRPr="002472D0" w:rsidRDefault="009C2CDF" w:rsidP="002472D0">
      <w:pPr>
        <w:pStyle w:val="a3"/>
        <w:ind w:firstLine="360"/>
        <w:jc w:val="both"/>
        <w:rPr>
          <w:sz w:val="28"/>
          <w:szCs w:val="28"/>
        </w:rPr>
      </w:pPr>
      <w:r w:rsidRPr="002472D0">
        <w:rPr>
          <w:sz w:val="28"/>
          <w:szCs w:val="28"/>
        </w:rPr>
        <w:t>Введение дополнительных ставок позволило увеличить количество часов для занятий различными видами спорта, вовлечь большее количество ребят в соревнования.</w:t>
      </w:r>
    </w:p>
    <w:p w:rsidR="009C2CDF" w:rsidRPr="002472D0" w:rsidRDefault="009C2CDF" w:rsidP="002472D0">
      <w:pPr>
        <w:pStyle w:val="a3"/>
        <w:ind w:firstLine="360"/>
        <w:jc w:val="both"/>
        <w:rPr>
          <w:sz w:val="28"/>
          <w:szCs w:val="28"/>
        </w:rPr>
      </w:pPr>
      <w:r w:rsidRPr="002472D0">
        <w:rPr>
          <w:sz w:val="28"/>
          <w:szCs w:val="28"/>
        </w:rPr>
        <w:t>- «Шиповка юных»</w:t>
      </w:r>
    </w:p>
    <w:p w:rsidR="009C2CDF" w:rsidRPr="002472D0" w:rsidRDefault="009C2CDF" w:rsidP="002472D0">
      <w:pPr>
        <w:pStyle w:val="a3"/>
        <w:ind w:firstLine="360"/>
        <w:jc w:val="both"/>
        <w:rPr>
          <w:sz w:val="28"/>
          <w:szCs w:val="28"/>
        </w:rPr>
      </w:pPr>
      <w:r w:rsidRPr="002472D0">
        <w:rPr>
          <w:sz w:val="28"/>
          <w:szCs w:val="28"/>
        </w:rPr>
        <w:t>- легкоатлетический кросс «Золотая осень»</w:t>
      </w:r>
    </w:p>
    <w:p w:rsidR="009C2CDF" w:rsidRPr="002472D0" w:rsidRDefault="009C2CDF" w:rsidP="002472D0">
      <w:pPr>
        <w:pStyle w:val="a3"/>
        <w:ind w:firstLine="360"/>
        <w:jc w:val="both"/>
        <w:rPr>
          <w:sz w:val="28"/>
          <w:szCs w:val="28"/>
        </w:rPr>
      </w:pPr>
      <w:r w:rsidRPr="002472D0">
        <w:rPr>
          <w:sz w:val="28"/>
          <w:szCs w:val="28"/>
        </w:rPr>
        <w:t>- «Президентские состязания и спортивные игры»</w:t>
      </w:r>
    </w:p>
    <w:p w:rsidR="009C2CDF" w:rsidRPr="002472D0" w:rsidRDefault="009C2CDF" w:rsidP="002472D0">
      <w:pPr>
        <w:pStyle w:val="a3"/>
        <w:ind w:firstLine="360"/>
        <w:jc w:val="both"/>
        <w:rPr>
          <w:sz w:val="28"/>
          <w:szCs w:val="28"/>
        </w:rPr>
      </w:pPr>
      <w:r w:rsidRPr="002472D0">
        <w:rPr>
          <w:sz w:val="28"/>
          <w:szCs w:val="28"/>
        </w:rPr>
        <w:t>- «Чудо шашки»</w:t>
      </w:r>
    </w:p>
    <w:p w:rsidR="009C2CDF" w:rsidRPr="002472D0" w:rsidRDefault="009C2CDF" w:rsidP="002472D0">
      <w:pPr>
        <w:pStyle w:val="a3"/>
        <w:ind w:firstLine="360"/>
        <w:jc w:val="both"/>
        <w:rPr>
          <w:color w:val="FF0000"/>
          <w:sz w:val="28"/>
          <w:szCs w:val="28"/>
        </w:rPr>
      </w:pPr>
      <w:r w:rsidRPr="002472D0">
        <w:rPr>
          <w:sz w:val="28"/>
          <w:szCs w:val="28"/>
        </w:rPr>
        <w:t>- «Белая ладья»</w:t>
      </w:r>
    </w:p>
    <w:p w:rsidR="009C2CDF" w:rsidRPr="002472D0" w:rsidRDefault="009C2CDF" w:rsidP="002472D0">
      <w:pPr>
        <w:pStyle w:val="a3"/>
        <w:ind w:firstLine="360"/>
        <w:jc w:val="both"/>
        <w:rPr>
          <w:sz w:val="28"/>
          <w:szCs w:val="28"/>
        </w:rPr>
      </w:pPr>
      <w:r w:rsidRPr="002472D0">
        <w:rPr>
          <w:sz w:val="28"/>
          <w:szCs w:val="28"/>
        </w:rPr>
        <w:t>- настольный теннис</w:t>
      </w:r>
    </w:p>
    <w:p w:rsidR="009C2CDF" w:rsidRPr="002472D0" w:rsidRDefault="009C2CDF" w:rsidP="002472D0">
      <w:pPr>
        <w:pStyle w:val="a3"/>
        <w:ind w:firstLine="360"/>
        <w:jc w:val="both"/>
        <w:rPr>
          <w:sz w:val="28"/>
          <w:szCs w:val="28"/>
        </w:rPr>
      </w:pPr>
      <w:r w:rsidRPr="002472D0">
        <w:rPr>
          <w:sz w:val="28"/>
          <w:szCs w:val="28"/>
        </w:rPr>
        <w:t>- во Всекубанской спартакиаде по игровым видам спорта по программе «Спортивные надежды Кубани»</w:t>
      </w:r>
    </w:p>
    <w:p w:rsidR="009C2CDF" w:rsidRPr="002472D0" w:rsidRDefault="009C2CDF" w:rsidP="002472D0">
      <w:pPr>
        <w:pStyle w:val="a3"/>
        <w:ind w:firstLine="360"/>
        <w:jc w:val="both"/>
        <w:rPr>
          <w:sz w:val="28"/>
          <w:szCs w:val="28"/>
        </w:rPr>
      </w:pPr>
      <w:r w:rsidRPr="002472D0">
        <w:rPr>
          <w:sz w:val="28"/>
          <w:szCs w:val="28"/>
        </w:rPr>
        <w:t>- военно-спортивные соревнования «Солдатами не рождаются, солдатами становятся»</w:t>
      </w:r>
    </w:p>
    <w:p w:rsidR="009C2CDF" w:rsidRPr="002472D0" w:rsidRDefault="009C2CDF" w:rsidP="002472D0">
      <w:pPr>
        <w:pStyle w:val="a3"/>
        <w:ind w:firstLine="360"/>
        <w:jc w:val="both"/>
        <w:rPr>
          <w:sz w:val="28"/>
          <w:szCs w:val="28"/>
        </w:rPr>
      </w:pPr>
      <w:r w:rsidRPr="002472D0">
        <w:rPr>
          <w:sz w:val="28"/>
          <w:szCs w:val="28"/>
        </w:rPr>
        <w:t>- допризывной молодежи по пулевой стрельбе из пневматических винтовок.</w:t>
      </w:r>
    </w:p>
    <w:p w:rsidR="009C2CDF" w:rsidRPr="002472D0" w:rsidRDefault="009C2CDF" w:rsidP="002472D0">
      <w:pPr>
        <w:pStyle w:val="a3"/>
        <w:ind w:firstLine="360"/>
        <w:jc w:val="both"/>
        <w:rPr>
          <w:sz w:val="28"/>
          <w:szCs w:val="28"/>
        </w:rPr>
      </w:pPr>
      <w:r w:rsidRPr="002472D0">
        <w:rPr>
          <w:sz w:val="28"/>
          <w:szCs w:val="28"/>
        </w:rPr>
        <w:t xml:space="preserve">Особое внимание уделялось организации общешкольной спартакиады «Олимпийцы среди нас» для учащихся начальных классов, ведь любовь к спорту закладывается именно в этом возрасте. </w:t>
      </w:r>
    </w:p>
    <w:p w:rsidR="009C2CDF" w:rsidRPr="002472D0" w:rsidRDefault="009C2CDF" w:rsidP="002472D0">
      <w:pPr>
        <w:pStyle w:val="a3"/>
        <w:ind w:firstLine="360"/>
        <w:jc w:val="both"/>
        <w:rPr>
          <w:sz w:val="28"/>
          <w:szCs w:val="28"/>
        </w:rPr>
      </w:pPr>
      <w:r w:rsidRPr="002472D0">
        <w:rPr>
          <w:sz w:val="28"/>
          <w:szCs w:val="28"/>
        </w:rPr>
        <w:t xml:space="preserve">Нас радует, что в занятие массовым спортом включился «Клуб выходного дня» при активной поддержке родителей. </w:t>
      </w:r>
    </w:p>
    <w:p w:rsidR="009C2CDF" w:rsidRPr="002472D0" w:rsidRDefault="009C2CDF" w:rsidP="002472D0">
      <w:pPr>
        <w:pStyle w:val="a3"/>
        <w:ind w:firstLine="360"/>
        <w:jc w:val="both"/>
        <w:rPr>
          <w:sz w:val="28"/>
          <w:szCs w:val="28"/>
        </w:rPr>
      </w:pPr>
      <w:r w:rsidRPr="002472D0">
        <w:rPr>
          <w:sz w:val="28"/>
          <w:szCs w:val="28"/>
        </w:rPr>
        <w:t xml:space="preserve">Стали традиционными семейные спортивные праздники: </w:t>
      </w:r>
    </w:p>
    <w:p w:rsidR="009C2CDF" w:rsidRPr="002472D0" w:rsidRDefault="009C2CDF" w:rsidP="002472D0">
      <w:pPr>
        <w:pStyle w:val="a3"/>
        <w:ind w:firstLine="360"/>
        <w:jc w:val="both"/>
        <w:rPr>
          <w:sz w:val="28"/>
          <w:szCs w:val="28"/>
        </w:rPr>
      </w:pPr>
      <w:r w:rsidRPr="002472D0">
        <w:rPr>
          <w:sz w:val="28"/>
          <w:szCs w:val="28"/>
        </w:rPr>
        <w:t>- «Я и моя семья»;</w:t>
      </w:r>
    </w:p>
    <w:p w:rsidR="009C2CDF" w:rsidRPr="002472D0" w:rsidRDefault="009C2CDF" w:rsidP="002472D0">
      <w:pPr>
        <w:pStyle w:val="a3"/>
        <w:ind w:firstLine="360"/>
        <w:jc w:val="both"/>
        <w:rPr>
          <w:sz w:val="28"/>
          <w:szCs w:val="28"/>
        </w:rPr>
      </w:pPr>
      <w:r w:rsidRPr="002472D0">
        <w:rPr>
          <w:sz w:val="28"/>
          <w:szCs w:val="28"/>
        </w:rPr>
        <w:t>- «Казачья удаль»;</w:t>
      </w:r>
    </w:p>
    <w:p w:rsidR="009C2CDF" w:rsidRPr="002472D0" w:rsidRDefault="009C2CDF" w:rsidP="002472D0">
      <w:pPr>
        <w:pStyle w:val="a3"/>
        <w:ind w:firstLine="360"/>
        <w:jc w:val="both"/>
        <w:rPr>
          <w:sz w:val="28"/>
          <w:szCs w:val="28"/>
        </w:rPr>
      </w:pPr>
      <w:r w:rsidRPr="002472D0">
        <w:rPr>
          <w:sz w:val="28"/>
          <w:szCs w:val="28"/>
        </w:rPr>
        <w:t>- «А ну-ка, папы»;</w:t>
      </w:r>
    </w:p>
    <w:p w:rsidR="009C2CDF" w:rsidRPr="002472D0" w:rsidRDefault="009C2CDF" w:rsidP="002472D0">
      <w:pPr>
        <w:pStyle w:val="a3"/>
        <w:ind w:firstLine="360"/>
        <w:jc w:val="both"/>
        <w:rPr>
          <w:sz w:val="28"/>
          <w:szCs w:val="28"/>
        </w:rPr>
      </w:pPr>
      <w:r w:rsidRPr="002472D0">
        <w:rPr>
          <w:sz w:val="28"/>
          <w:szCs w:val="28"/>
        </w:rPr>
        <w:t>- «Моя мама лучше всех»;</w:t>
      </w:r>
    </w:p>
    <w:p w:rsidR="009C2CDF" w:rsidRPr="002472D0" w:rsidRDefault="009C2CDF" w:rsidP="002472D0">
      <w:pPr>
        <w:pStyle w:val="a3"/>
        <w:ind w:firstLine="360"/>
        <w:jc w:val="both"/>
        <w:rPr>
          <w:sz w:val="28"/>
          <w:szCs w:val="28"/>
        </w:rPr>
      </w:pPr>
      <w:r w:rsidRPr="002472D0">
        <w:rPr>
          <w:sz w:val="28"/>
          <w:szCs w:val="28"/>
        </w:rPr>
        <w:t>- «Мама, папа, я – олимпийская семья».</w:t>
      </w:r>
    </w:p>
    <w:p w:rsidR="009C2CDF" w:rsidRPr="002472D0" w:rsidRDefault="009C2CDF" w:rsidP="002472D0">
      <w:pPr>
        <w:pStyle w:val="a3"/>
        <w:ind w:firstLine="360"/>
        <w:jc w:val="both"/>
        <w:rPr>
          <w:sz w:val="28"/>
          <w:szCs w:val="28"/>
        </w:rPr>
      </w:pPr>
      <w:r w:rsidRPr="002472D0">
        <w:rPr>
          <w:sz w:val="28"/>
          <w:szCs w:val="28"/>
        </w:rPr>
        <w:t xml:space="preserve">В Гимназии много делалось для популяризации спорта, туризма, здорового образа жизни. Это проведение акции: </w:t>
      </w:r>
    </w:p>
    <w:p w:rsidR="009C2CDF" w:rsidRPr="002472D0" w:rsidRDefault="009C2CDF" w:rsidP="002472D0">
      <w:pPr>
        <w:pStyle w:val="a3"/>
        <w:ind w:firstLine="360"/>
        <w:jc w:val="both"/>
        <w:rPr>
          <w:sz w:val="28"/>
          <w:szCs w:val="28"/>
        </w:rPr>
      </w:pPr>
      <w:r w:rsidRPr="002472D0">
        <w:rPr>
          <w:sz w:val="28"/>
          <w:szCs w:val="28"/>
        </w:rPr>
        <w:t>- «Уроки для детей и их родителей»;</w:t>
      </w:r>
    </w:p>
    <w:p w:rsidR="009C2CDF" w:rsidRPr="002472D0" w:rsidRDefault="009C2CDF" w:rsidP="002472D0">
      <w:pPr>
        <w:pStyle w:val="a3"/>
        <w:ind w:firstLine="360"/>
        <w:jc w:val="both"/>
        <w:rPr>
          <w:sz w:val="28"/>
          <w:szCs w:val="28"/>
        </w:rPr>
      </w:pPr>
      <w:r w:rsidRPr="002472D0">
        <w:rPr>
          <w:sz w:val="28"/>
          <w:szCs w:val="28"/>
        </w:rPr>
        <w:t>- «Я выбираю спорт, как альтернативу пагубным привычкам»;</w:t>
      </w:r>
    </w:p>
    <w:p w:rsidR="009C2CDF" w:rsidRPr="002472D0" w:rsidRDefault="009C2CDF" w:rsidP="002472D0">
      <w:pPr>
        <w:pStyle w:val="a3"/>
        <w:ind w:firstLine="360"/>
        <w:jc w:val="both"/>
        <w:rPr>
          <w:sz w:val="28"/>
          <w:szCs w:val="28"/>
        </w:rPr>
      </w:pPr>
      <w:r w:rsidRPr="002472D0">
        <w:rPr>
          <w:sz w:val="28"/>
          <w:szCs w:val="28"/>
        </w:rPr>
        <w:t>- «Спорт против наркотиков»;</w:t>
      </w:r>
    </w:p>
    <w:p w:rsidR="009C2CDF" w:rsidRPr="002472D0" w:rsidRDefault="009C2CDF" w:rsidP="002472D0">
      <w:pPr>
        <w:pStyle w:val="a3"/>
        <w:ind w:firstLine="360"/>
        <w:jc w:val="both"/>
        <w:rPr>
          <w:sz w:val="28"/>
          <w:szCs w:val="28"/>
        </w:rPr>
      </w:pPr>
      <w:r w:rsidRPr="002472D0">
        <w:rPr>
          <w:sz w:val="28"/>
          <w:szCs w:val="28"/>
        </w:rPr>
        <w:lastRenderedPageBreak/>
        <w:t>- «1000 дней до Олимпийских игр».</w:t>
      </w:r>
    </w:p>
    <w:p w:rsidR="009C2CDF" w:rsidRPr="002472D0" w:rsidRDefault="009C2CDF" w:rsidP="002472D0">
      <w:pPr>
        <w:pStyle w:val="a3"/>
        <w:ind w:firstLine="360"/>
        <w:jc w:val="both"/>
        <w:rPr>
          <w:sz w:val="28"/>
          <w:szCs w:val="28"/>
        </w:rPr>
      </w:pPr>
      <w:r w:rsidRPr="002472D0">
        <w:rPr>
          <w:b/>
          <w:sz w:val="28"/>
          <w:szCs w:val="28"/>
        </w:rPr>
        <w:t>Школьные линейки,</w:t>
      </w:r>
      <w:r w:rsidRPr="002472D0">
        <w:rPr>
          <w:sz w:val="28"/>
          <w:szCs w:val="28"/>
        </w:rPr>
        <w:t xml:space="preserve"> на которых чествуют победителей спортивных соревнований. Организация конкурсов рисунка, стихов о спорте, и, конечно же, стенная печать – стенды «Спортивная жизнь школы», «Мой выбор – здоровье, успех, жизнь!», «Олимпийская летопись Кубани», «Здоровое поколение», а также страница школьного сайта, освещающая спортивные новости Гимназии.</w:t>
      </w:r>
    </w:p>
    <w:p w:rsidR="009C2CDF" w:rsidRPr="002472D0" w:rsidRDefault="009C2CDF" w:rsidP="002472D0">
      <w:pPr>
        <w:pStyle w:val="a3"/>
        <w:ind w:firstLine="360"/>
        <w:jc w:val="both"/>
        <w:rPr>
          <w:b/>
          <w:sz w:val="28"/>
          <w:szCs w:val="28"/>
        </w:rPr>
      </w:pPr>
      <w:r w:rsidRPr="002472D0">
        <w:rPr>
          <w:sz w:val="28"/>
          <w:szCs w:val="28"/>
        </w:rPr>
        <w:t xml:space="preserve">Учащиеся Гимназии приняли участие в </w:t>
      </w:r>
      <w:r w:rsidRPr="002472D0">
        <w:rPr>
          <w:sz w:val="28"/>
          <w:szCs w:val="28"/>
          <w:lang w:val="en-US"/>
        </w:rPr>
        <w:t>V</w:t>
      </w:r>
      <w:r w:rsidRPr="002472D0">
        <w:rPr>
          <w:sz w:val="28"/>
          <w:szCs w:val="28"/>
        </w:rPr>
        <w:t xml:space="preserve"> Всекубанской спартакиаде по игровым видам спорта «Спортивная надежда Кубани».</w:t>
      </w:r>
      <w:r w:rsidRPr="002472D0">
        <w:rPr>
          <w:b/>
          <w:sz w:val="28"/>
          <w:szCs w:val="28"/>
        </w:rPr>
        <w:t xml:space="preserve"> </w:t>
      </w:r>
    </w:p>
    <w:p w:rsidR="009C2CDF" w:rsidRPr="002472D0" w:rsidRDefault="009C2CDF" w:rsidP="002472D0">
      <w:pPr>
        <w:pStyle w:val="a3"/>
        <w:ind w:firstLine="360"/>
        <w:jc w:val="both"/>
        <w:rPr>
          <w:b/>
          <w:sz w:val="28"/>
          <w:szCs w:val="28"/>
        </w:rPr>
      </w:pPr>
    </w:p>
    <w:p w:rsidR="009C2CDF" w:rsidRPr="002472D0" w:rsidRDefault="009C2CDF" w:rsidP="002472D0">
      <w:pPr>
        <w:pStyle w:val="a3"/>
        <w:ind w:firstLine="360"/>
        <w:jc w:val="both"/>
        <w:rPr>
          <w:b/>
          <w:sz w:val="28"/>
          <w:szCs w:val="28"/>
        </w:rPr>
      </w:pPr>
      <w:r w:rsidRPr="002472D0">
        <w:rPr>
          <w:b/>
          <w:sz w:val="28"/>
          <w:szCs w:val="28"/>
        </w:rPr>
        <w:t>Участие в зональных соревнованиях</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709"/>
        <w:gridCol w:w="2268"/>
        <w:gridCol w:w="567"/>
        <w:gridCol w:w="1087"/>
        <w:gridCol w:w="1870"/>
      </w:tblGrid>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1.</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Всекубанский турнир на Кубок губернатора Краснодарского края по настольному теннису(1996-1997г.г.)</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9</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г.Армавир</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4</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p>
          <w:p w:rsidR="009C2CDF" w:rsidRPr="002472D0" w:rsidRDefault="009C2CDF" w:rsidP="002472D0">
            <w:pPr>
              <w:pStyle w:val="a3"/>
              <w:jc w:val="both"/>
              <w:rPr>
                <w:sz w:val="28"/>
                <w:szCs w:val="28"/>
              </w:rPr>
            </w:pPr>
            <w:r w:rsidRPr="002472D0">
              <w:rPr>
                <w:sz w:val="28"/>
                <w:szCs w:val="28"/>
                <w:lang w:val="en-US"/>
              </w:rPr>
              <w:t>II</w:t>
            </w:r>
            <w:r w:rsidRPr="002472D0">
              <w:rPr>
                <w:sz w:val="28"/>
                <w:szCs w:val="28"/>
              </w:rPr>
              <w:t>(м)</w:t>
            </w:r>
          </w:p>
          <w:p w:rsidR="009C2CDF" w:rsidRPr="002472D0" w:rsidRDefault="009C2CDF" w:rsidP="002472D0">
            <w:pPr>
              <w:pStyle w:val="a3"/>
              <w:jc w:val="both"/>
              <w:rPr>
                <w:sz w:val="28"/>
                <w:szCs w:val="28"/>
              </w:rPr>
            </w:pPr>
          </w:p>
          <w:p w:rsidR="009C2CDF" w:rsidRPr="002472D0" w:rsidRDefault="009C2CDF" w:rsidP="002472D0">
            <w:pPr>
              <w:pStyle w:val="a3"/>
              <w:jc w:val="both"/>
              <w:rPr>
                <w:sz w:val="28"/>
                <w:szCs w:val="28"/>
              </w:rPr>
            </w:pPr>
            <w:r w:rsidRPr="002472D0">
              <w:rPr>
                <w:sz w:val="28"/>
                <w:szCs w:val="28"/>
                <w:lang w:val="en-US"/>
              </w:rPr>
              <w:t>III</w:t>
            </w:r>
            <w:r w:rsidRPr="002472D0">
              <w:rPr>
                <w:sz w:val="28"/>
                <w:szCs w:val="28"/>
              </w:rPr>
              <w:t>(д)</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Кацура В.В.</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2.</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Гандбол</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5-6</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20</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2м(м)</w:t>
            </w:r>
          </w:p>
          <w:p w:rsidR="009C2CDF" w:rsidRPr="002472D0" w:rsidRDefault="009C2CDF" w:rsidP="002472D0">
            <w:pPr>
              <w:pStyle w:val="a3"/>
              <w:jc w:val="both"/>
              <w:rPr>
                <w:sz w:val="28"/>
                <w:szCs w:val="28"/>
              </w:rPr>
            </w:pPr>
            <w:r w:rsidRPr="002472D0">
              <w:rPr>
                <w:sz w:val="28"/>
                <w:szCs w:val="28"/>
              </w:rPr>
              <w:t>3м(д)</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Кийков С.П.</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3.</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Гандбол</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7-8</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20</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3м(м)</w:t>
            </w:r>
          </w:p>
          <w:p w:rsidR="009C2CDF" w:rsidRPr="002472D0" w:rsidRDefault="009C2CDF" w:rsidP="002472D0">
            <w:pPr>
              <w:pStyle w:val="a3"/>
              <w:jc w:val="both"/>
              <w:rPr>
                <w:sz w:val="28"/>
                <w:szCs w:val="28"/>
              </w:rPr>
            </w:pPr>
            <w:r w:rsidRPr="002472D0">
              <w:rPr>
                <w:sz w:val="28"/>
                <w:szCs w:val="28"/>
              </w:rPr>
              <w:t>3м(д)</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Кийков С.П.</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4.</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Гандбол</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9-11</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20</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3м(м)</w:t>
            </w:r>
          </w:p>
          <w:p w:rsidR="009C2CDF" w:rsidRPr="002472D0" w:rsidRDefault="009C2CDF" w:rsidP="002472D0">
            <w:pPr>
              <w:pStyle w:val="a3"/>
              <w:jc w:val="both"/>
              <w:rPr>
                <w:sz w:val="28"/>
                <w:szCs w:val="28"/>
              </w:rPr>
            </w:pPr>
            <w:r w:rsidRPr="002472D0">
              <w:rPr>
                <w:sz w:val="28"/>
                <w:szCs w:val="28"/>
              </w:rPr>
              <w:t>4м(д)</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Кийков С.П.</w:t>
            </w:r>
          </w:p>
          <w:p w:rsidR="009C2CDF" w:rsidRPr="002472D0" w:rsidRDefault="009C2CDF" w:rsidP="002472D0">
            <w:pPr>
              <w:pStyle w:val="a3"/>
              <w:jc w:val="both"/>
              <w:rPr>
                <w:sz w:val="28"/>
                <w:szCs w:val="28"/>
              </w:rPr>
            </w:pPr>
            <w:r w:rsidRPr="002472D0">
              <w:rPr>
                <w:sz w:val="28"/>
                <w:szCs w:val="28"/>
              </w:rPr>
              <w:t>Ремизов О.Н.</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5.</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Баскетбол</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5-6</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г.Тихорецк</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10</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3м(д)</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Кийков С.П.</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6.</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Мини-футбол</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5-6</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с.Новопокровская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20</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1м(м)</w:t>
            </w:r>
          </w:p>
          <w:p w:rsidR="009C2CDF" w:rsidRPr="002472D0" w:rsidRDefault="009C2CDF" w:rsidP="002472D0">
            <w:pPr>
              <w:pStyle w:val="a3"/>
              <w:jc w:val="both"/>
              <w:rPr>
                <w:sz w:val="28"/>
                <w:szCs w:val="28"/>
              </w:rPr>
            </w:pPr>
            <w:r w:rsidRPr="002472D0">
              <w:rPr>
                <w:sz w:val="28"/>
                <w:szCs w:val="28"/>
              </w:rPr>
              <w:t>2м(д)</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Ремизов О.Н.</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7.</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«Веселые старты»</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4</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12</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 м</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Абрамова С.Ю.</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8.</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«Веселые старты»</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3</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12</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3 м</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Кацура В.В.</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9.</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«Веселые старты»</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12</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 м</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Абрамова С.Ю.</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10.</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Настольный теннис</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9</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ст.Павловская</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4</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1м(м)</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Кацура В.В.</w:t>
            </w:r>
          </w:p>
        </w:tc>
      </w:tr>
      <w:tr w:rsidR="009C2CDF" w:rsidRPr="002472D0" w:rsidTr="002472D0">
        <w:tc>
          <w:tcPr>
            <w:tcW w:w="675"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11.</w:t>
            </w:r>
          </w:p>
        </w:tc>
        <w:tc>
          <w:tcPr>
            <w:tcW w:w="2410"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«Шиповка юных»</w:t>
            </w:r>
          </w:p>
        </w:tc>
        <w:tc>
          <w:tcPr>
            <w:tcW w:w="70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5-8</w:t>
            </w:r>
          </w:p>
        </w:tc>
        <w:tc>
          <w:tcPr>
            <w:tcW w:w="226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г.Ейск</w:t>
            </w:r>
          </w:p>
        </w:tc>
        <w:tc>
          <w:tcPr>
            <w:tcW w:w="56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10</w:t>
            </w:r>
          </w:p>
        </w:tc>
        <w:tc>
          <w:tcPr>
            <w:tcW w:w="1087"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2м(д)</w:t>
            </w:r>
          </w:p>
          <w:p w:rsidR="009C2CDF" w:rsidRPr="002472D0" w:rsidRDefault="009C2CDF" w:rsidP="002472D0">
            <w:pPr>
              <w:pStyle w:val="a3"/>
              <w:jc w:val="both"/>
              <w:rPr>
                <w:sz w:val="28"/>
                <w:szCs w:val="28"/>
              </w:rPr>
            </w:pPr>
            <w:r w:rsidRPr="002472D0">
              <w:rPr>
                <w:sz w:val="28"/>
                <w:szCs w:val="28"/>
              </w:rPr>
              <w:t>4м(м)</w:t>
            </w:r>
          </w:p>
        </w:tc>
        <w:tc>
          <w:tcPr>
            <w:tcW w:w="1870"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Логвинов А.Н. Ремизов О.Н.</w:t>
            </w:r>
          </w:p>
        </w:tc>
      </w:tr>
    </w:tbl>
    <w:p w:rsidR="009C2CDF" w:rsidRPr="002472D0" w:rsidRDefault="00EB2A45" w:rsidP="00EB2A45">
      <w:pPr>
        <w:pStyle w:val="a3"/>
        <w:jc w:val="both"/>
        <w:rPr>
          <w:b/>
          <w:sz w:val="28"/>
          <w:szCs w:val="28"/>
        </w:rPr>
      </w:pPr>
      <w:r>
        <w:rPr>
          <w:color w:val="FF0000"/>
          <w:sz w:val="28"/>
          <w:szCs w:val="28"/>
        </w:rPr>
        <w:t xml:space="preserve">      </w:t>
      </w:r>
      <w:r w:rsidR="009C2CDF" w:rsidRPr="002472D0">
        <w:rPr>
          <w:b/>
          <w:sz w:val="28"/>
          <w:szCs w:val="28"/>
        </w:rPr>
        <w:t>Участие в полуфинальных краевых соревнованиях</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414"/>
        <w:gridCol w:w="704"/>
        <w:gridCol w:w="2279"/>
        <w:gridCol w:w="556"/>
        <w:gridCol w:w="1101"/>
        <w:gridCol w:w="1873"/>
      </w:tblGrid>
      <w:tr w:rsidR="009C2CDF" w:rsidRPr="002472D0" w:rsidTr="002472D0">
        <w:tc>
          <w:tcPr>
            <w:tcW w:w="676"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1.</w:t>
            </w:r>
          </w:p>
        </w:tc>
        <w:tc>
          <w:tcPr>
            <w:tcW w:w="241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Мини-футбол</w:t>
            </w:r>
          </w:p>
        </w:tc>
        <w:tc>
          <w:tcPr>
            <w:tcW w:w="70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6</w:t>
            </w:r>
          </w:p>
        </w:tc>
        <w:tc>
          <w:tcPr>
            <w:tcW w:w="227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ст.Выселки</w:t>
            </w:r>
          </w:p>
        </w:tc>
        <w:tc>
          <w:tcPr>
            <w:tcW w:w="556"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10</w:t>
            </w:r>
          </w:p>
        </w:tc>
        <w:tc>
          <w:tcPr>
            <w:tcW w:w="1101"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1м(м)</w:t>
            </w:r>
          </w:p>
        </w:tc>
        <w:tc>
          <w:tcPr>
            <w:tcW w:w="1873"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Ремизов О.Н.</w:t>
            </w:r>
          </w:p>
        </w:tc>
      </w:tr>
    </w:tbl>
    <w:p w:rsidR="009C2CDF" w:rsidRPr="002472D0" w:rsidRDefault="009C2CDF" w:rsidP="002472D0">
      <w:pPr>
        <w:pStyle w:val="a3"/>
        <w:ind w:firstLine="360"/>
        <w:jc w:val="both"/>
        <w:rPr>
          <w:b/>
          <w:sz w:val="28"/>
          <w:szCs w:val="28"/>
        </w:rPr>
      </w:pPr>
      <w:r w:rsidRPr="002472D0">
        <w:rPr>
          <w:b/>
          <w:sz w:val="28"/>
          <w:szCs w:val="28"/>
        </w:rPr>
        <w:t>Участие в финальных краевых соревнованиях</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414"/>
        <w:gridCol w:w="704"/>
        <w:gridCol w:w="2279"/>
        <w:gridCol w:w="556"/>
        <w:gridCol w:w="1148"/>
        <w:gridCol w:w="1826"/>
      </w:tblGrid>
      <w:tr w:rsidR="009C2CDF" w:rsidRPr="002472D0" w:rsidTr="002472D0">
        <w:tc>
          <w:tcPr>
            <w:tcW w:w="676"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1.</w:t>
            </w:r>
          </w:p>
        </w:tc>
        <w:tc>
          <w:tcPr>
            <w:tcW w:w="241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 xml:space="preserve">Всекубанский турнир на Кубок губернатора </w:t>
            </w:r>
            <w:r w:rsidRPr="002472D0">
              <w:rPr>
                <w:sz w:val="28"/>
                <w:szCs w:val="28"/>
              </w:rPr>
              <w:lastRenderedPageBreak/>
              <w:t>Краснодарского края по настольному теннису(1996-1997г.г.)</w:t>
            </w:r>
          </w:p>
        </w:tc>
        <w:tc>
          <w:tcPr>
            <w:tcW w:w="70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lastRenderedPageBreak/>
              <w:t>9</w:t>
            </w:r>
          </w:p>
        </w:tc>
        <w:tc>
          <w:tcPr>
            <w:tcW w:w="227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г.Краснодар</w:t>
            </w:r>
          </w:p>
        </w:tc>
        <w:tc>
          <w:tcPr>
            <w:tcW w:w="556"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4</w:t>
            </w:r>
          </w:p>
        </w:tc>
        <w:tc>
          <w:tcPr>
            <w:tcW w:w="114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lang w:val="en-US"/>
              </w:rPr>
              <w:t>V</w:t>
            </w:r>
          </w:p>
        </w:tc>
        <w:tc>
          <w:tcPr>
            <w:tcW w:w="1826"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Кацура В.В.</w:t>
            </w:r>
          </w:p>
        </w:tc>
      </w:tr>
      <w:tr w:rsidR="009C2CDF" w:rsidRPr="002472D0" w:rsidTr="002472D0">
        <w:tc>
          <w:tcPr>
            <w:tcW w:w="676"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lastRenderedPageBreak/>
              <w:t>2.</w:t>
            </w:r>
          </w:p>
        </w:tc>
        <w:tc>
          <w:tcPr>
            <w:tcW w:w="241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«Веселые старты»</w:t>
            </w:r>
          </w:p>
        </w:tc>
        <w:tc>
          <w:tcPr>
            <w:tcW w:w="70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2</w:t>
            </w:r>
          </w:p>
        </w:tc>
        <w:tc>
          <w:tcPr>
            <w:tcW w:w="227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г.Краснодар</w:t>
            </w:r>
          </w:p>
        </w:tc>
        <w:tc>
          <w:tcPr>
            <w:tcW w:w="556"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12</w:t>
            </w:r>
          </w:p>
        </w:tc>
        <w:tc>
          <w:tcPr>
            <w:tcW w:w="114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8м</w:t>
            </w:r>
          </w:p>
        </w:tc>
        <w:tc>
          <w:tcPr>
            <w:tcW w:w="1826"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Абрамова С.Ю.</w:t>
            </w:r>
          </w:p>
        </w:tc>
      </w:tr>
      <w:tr w:rsidR="009C2CDF" w:rsidRPr="002472D0" w:rsidTr="002472D0">
        <w:tc>
          <w:tcPr>
            <w:tcW w:w="676"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3.</w:t>
            </w:r>
          </w:p>
        </w:tc>
        <w:tc>
          <w:tcPr>
            <w:tcW w:w="241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Настольный теннис</w:t>
            </w:r>
          </w:p>
        </w:tc>
        <w:tc>
          <w:tcPr>
            <w:tcW w:w="70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9</w:t>
            </w:r>
          </w:p>
        </w:tc>
        <w:tc>
          <w:tcPr>
            <w:tcW w:w="227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Г.Славянск-на-Кубани</w:t>
            </w:r>
          </w:p>
        </w:tc>
        <w:tc>
          <w:tcPr>
            <w:tcW w:w="556"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4</w:t>
            </w:r>
          </w:p>
        </w:tc>
        <w:tc>
          <w:tcPr>
            <w:tcW w:w="114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5м</w:t>
            </w:r>
          </w:p>
        </w:tc>
        <w:tc>
          <w:tcPr>
            <w:tcW w:w="1826"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Кацура В.В.</w:t>
            </w:r>
          </w:p>
        </w:tc>
      </w:tr>
      <w:tr w:rsidR="009C2CDF" w:rsidRPr="002472D0" w:rsidTr="002472D0">
        <w:tc>
          <w:tcPr>
            <w:tcW w:w="676"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4.</w:t>
            </w:r>
          </w:p>
        </w:tc>
        <w:tc>
          <w:tcPr>
            <w:tcW w:w="241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Мини-футбол</w:t>
            </w:r>
          </w:p>
        </w:tc>
        <w:tc>
          <w:tcPr>
            <w:tcW w:w="70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6</w:t>
            </w:r>
          </w:p>
        </w:tc>
        <w:tc>
          <w:tcPr>
            <w:tcW w:w="227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г.Анапа</w:t>
            </w:r>
          </w:p>
        </w:tc>
        <w:tc>
          <w:tcPr>
            <w:tcW w:w="556"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10</w:t>
            </w:r>
          </w:p>
        </w:tc>
        <w:tc>
          <w:tcPr>
            <w:tcW w:w="114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3м(м)</w:t>
            </w:r>
          </w:p>
        </w:tc>
        <w:tc>
          <w:tcPr>
            <w:tcW w:w="1826"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Ремизов О.Н.</w:t>
            </w:r>
          </w:p>
        </w:tc>
      </w:tr>
      <w:tr w:rsidR="009C2CDF" w:rsidRPr="002472D0" w:rsidTr="002472D0">
        <w:tc>
          <w:tcPr>
            <w:tcW w:w="676" w:type="dxa"/>
            <w:tcBorders>
              <w:top w:val="single" w:sz="4" w:space="0" w:color="000000"/>
              <w:left w:val="single" w:sz="4" w:space="0" w:color="000000"/>
              <w:bottom w:val="single" w:sz="4" w:space="0" w:color="000000"/>
              <w:right w:val="single" w:sz="4" w:space="0" w:color="auto"/>
            </w:tcBorders>
            <w:hideMark/>
          </w:tcPr>
          <w:p w:rsidR="009C2CDF" w:rsidRPr="002472D0" w:rsidRDefault="009C2CDF" w:rsidP="002472D0">
            <w:pPr>
              <w:pStyle w:val="a3"/>
              <w:jc w:val="both"/>
              <w:rPr>
                <w:sz w:val="28"/>
                <w:szCs w:val="28"/>
              </w:rPr>
            </w:pPr>
            <w:r w:rsidRPr="002472D0">
              <w:rPr>
                <w:sz w:val="28"/>
                <w:szCs w:val="28"/>
              </w:rPr>
              <w:t>5.</w:t>
            </w:r>
          </w:p>
        </w:tc>
        <w:tc>
          <w:tcPr>
            <w:tcW w:w="241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«Шиповка юных» Кубок губернатора Краснодарского края</w:t>
            </w:r>
          </w:p>
        </w:tc>
        <w:tc>
          <w:tcPr>
            <w:tcW w:w="704"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6</w:t>
            </w:r>
          </w:p>
        </w:tc>
        <w:tc>
          <w:tcPr>
            <w:tcW w:w="2279"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г.Краснодар</w:t>
            </w:r>
          </w:p>
        </w:tc>
        <w:tc>
          <w:tcPr>
            <w:tcW w:w="556"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w:t>
            </w:r>
          </w:p>
        </w:tc>
        <w:tc>
          <w:tcPr>
            <w:tcW w:w="1148" w:type="dxa"/>
            <w:tcBorders>
              <w:top w:val="single" w:sz="4" w:space="0" w:color="000000"/>
              <w:left w:val="single" w:sz="4" w:space="0" w:color="auto"/>
              <w:bottom w:val="single" w:sz="4" w:space="0" w:color="000000"/>
              <w:right w:val="single" w:sz="4" w:space="0" w:color="auto"/>
            </w:tcBorders>
          </w:tcPr>
          <w:p w:rsidR="009C2CDF" w:rsidRPr="002472D0" w:rsidRDefault="009C2CDF" w:rsidP="002472D0">
            <w:pPr>
              <w:pStyle w:val="a3"/>
              <w:jc w:val="both"/>
              <w:rPr>
                <w:sz w:val="28"/>
                <w:szCs w:val="28"/>
              </w:rPr>
            </w:pPr>
            <w:r w:rsidRPr="002472D0">
              <w:rPr>
                <w:sz w:val="28"/>
                <w:szCs w:val="28"/>
              </w:rPr>
              <w:t>5м(д)</w:t>
            </w:r>
          </w:p>
        </w:tc>
        <w:tc>
          <w:tcPr>
            <w:tcW w:w="1826" w:type="dxa"/>
            <w:tcBorders>
              <w:top w:val="single" w:sz="4" w:space="0" w:color="000000"/>
              <w:left w:val="single" w:sz="4" w:space="0" w:color="auto"/>
              <w:bottom w:val="single" w:sz="4" w:space="0" w:color="000000"/>
              <w:right w:val="single" w:sz="4" w:space="0" w:color="000000"/>
            </w:tcBorders>
          </w:tcPr>
          <w:p w:rsidR="009C2CDF" w:rsidRPr="002472D0" w:rsidRDefault="009C2CDF" w:rsidP="002472D0">
            <w:pPr>
              <w:pStyle w:val="a3"/>
              <w:jc w:val="both"/>
              <w:rPr>
                <w:sz w:val="28"/>
                <w:szCs w:val="28"/>
              </w:rPr>
            </w:pPr>
            <w:r w:rsidRPr="002472D0">
              <w:rPr>
                <w:sz w:val="28"/>
                <w:szCs w:val="28"/>
              </w:rPr>
              <w:t>Ремизов О.Н.</w:t>
            </w:r>
          </w:p>
        </w:tc>
      </w:tr>
    </w:tbl>
    <w:p w:rsidR="00DD557E" w:rsidRPr="002472D0" w:rsidRDefault="00DD557E" w:rsidP="002472D0">
      <w:pPr>
        <w:jc w:val="both"/>
        <w:rPr>
          <w:sz w:val="28"/>
          <w:szCs w:val="28"/>
        </w:rPr>
      </w:pPr>
    </w:p>
    <w:p w:rsidR="001F5D2E" w:rsidRPr="002472D0" w:rsidRDefault="00DD557E" w:rsidP="002472D0">
      <w:pPr>
        <w:ind w:firstLine="450"/>
        <w:jc w:val="both"/>
        <w:rPr>
          <w:rFonts w:eastAsia="Calibri"/>
          <w:sz w:val="28"/>
          <w:szCs w:val="28"/>
        </w:rPr>
      </w:pPr>
      <w:r w:rsidRPr="002472D0">
        <w:rPr>
          <w:noProof/>
          <w:sz w:val="28"/>
          <w:szCs w:val="28"/>
        </w:rPr>
        <w:t xml:space="preserve">  </w:t>
      </w:r>
      <w:r w:rsidR="001F5D2E" w:rsidRPr="002472D0">
        <w:rPr>
          <w:rFonts w:eastAsia="Calibri"/>
          <w:sz w:val="28"/>
          <w:szCs w:val="28"/>
        </w:rPr>
        <w:t>Основной целью воспитательной работы в 2011 – 2012 учебном году являлось создание условий для формирования у гимназистов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1F5D2E" w:rsidRPr="002472D0" w:rsidRDefault="001F5D2E" w:rsidP="002472D0">
      <w:pPr>
        <w:ind w:firstLine="708"/>
        <w:jc w:val="both"/>
        <w:rPr>
          <w:sz w:val="28"/>
          <w:szCs w:val="28"/>
        </w:rPr>
      </w:pPr>
      <w:r w:rsidRPr="002472D0">
        <w:rPr>
          <w:sz w:val="28"/>
          <w:szCs w:val="28"/>
        </w:rPr>
        <w:t>Духовно-нравственное воспитание – основа всей воспитательной системы гимназии. В Гимназии разработана программа духовно-нравственного воспитания «Возрождение», целью которой является сохранение духовно-нравственного здоровья детей, приобщение их к нравственным и  духовным ценностям православной культуры, воспитание бережного отношения к историческому и культурному наследию, воспитание чувства милосердия и сострадания к ближнему. В ходе реализации программы был разработан план реализации программы, предполагающий тесное сотрудничество со священством Свято-Успенского храма, заключен договор о сотрудничестве с Благочинием по вопросам духовно-нравственного воспитания школьников, приобщения их к основам православной культуры.</w:t>
      </w:r>
    </w:p>
    <w:p w:rsidR="001F5D2E" w:rsidRPr="002472D0" w:rsidRDefault="001F5D2E" w:rsidP="002472D0">
      <w:pPr>
        <w:pStyle w:val="a3"/>
        <w:tabs>
          <w:tab w:val="left" w:pos="900"/>
        </w:tabs>
        <w:jc w:val="both"/>
        <w:rPr>
          <w:sz w:val="28"/>
          <w:szCs w:val="28"/>
        </w:rPr>
      </w:pPr>
      <w:r w:rsidRPr="002472D0">
        <w:rPr>
          <w:sz w:val="28"/>
          <w:szCs w:val="28"/>
        </w:rPr>
        <w:t xml:space="preserve">           В гимназии организована работа по реализации курса «Основы православной культуры». Реализация курса ОПК осуществляется в следующих формах: кружки в системе дополнительного образования, урок – элективный курс 10-11-е классы, поэтапно как предмет 14 человек, в кружке</w:t>
      </w:r>
      <w:r w:rsidRPr="002472D0">
        <w:rPr>
          <w:b/>
          <w:sz w:val="28"/>
          <w:szCs w:val="28"/>
        </w:rPr>
        <w:t xml:space="preserve"> </w:t>
      </w:r>
      <w:r w:rsidRPr="002472D0">
        <w:rPr>
          <w:sz w:val="28"/>
          <w:szCs w:val="28"/>
        </w:rPr>
        <w:t>160человек.</w:t>
      </w:r>
    </w:p>
    <w:p w:rsidR="001F5D2E" w:rsidRPr="002472D0" w:rsidRDefault="001F5D2E" w:rsidP="002472D0">
      <w:pPr>
        <w:jc w:val="both"/>
        <w:rPr>
          <w:sz w:val="28"/>
          <w:szCs w:val="28"/>
        </w:rPr>
      </w:pPr>
      <w:r w:rsidRPr="002472D0">
        <w:rPr>
          <w:sz w:val="28"/>
          <w:szCs w:val="28"/>
        </w:rPr>
        <w:t>Таким образом,  изучают курс ОПК 174</w:t>
      </w:r>
      <w:r w:rsidRPr="002472D0">
        <w:rPr>
          <w:b/>
          <w:sz w:val="28"/>
          <w:szCs w:val="28"/>
        </w:rPr>
        <w:t xml:space="preserve"> </w:t>
      </w:r>
      <w:r w:rsidRPr="002472D0">
        <w:rPr>
          <w:sz w:val="28"/>
          <w:szCs w:val="28"/>
        </w:rPr>
        <w:t>учащихся гимназии. Все занятия проходят с письменного согласия родителей (заявления). Основной проблемой гимназии является нехватка учебников ОПК для учащихся 1-5, 7-8 классов.</w:t>
      </w:r>
    </w:p>
    <w:p w:rsidR="001F5D2E" w:rsidRPr="002472D0" w:rsidRDefault="001F5D2E" w:rsidP="002472D0">
      <w:pPr>
        <w:ind w:firstLine="708"/>
        <w:jc w:val="both"/>
        <w:rPr>
          <w:sz w:val="28"/>
          <w:szCs w:val="28"/>
        </w:rPr>
      </w:pPr>
      <w:r w:rsidRPr="002472D0">
        <w:rPr>
          <w:sz w:val="28"/>
          <w:szCs w:val="28"/>
        </w:rPr>
        <w:t xml:space="preserve">В гимназии организованно прошли школьные олимпиады по курсу «Основы православной культуры». Имеются приказы о проведении и по итогам проведения школьной олимпиады. В них приняло участие  учащихся. </w:t>
      </w:r>
      <w:r w:rsidRPr="002472D0">
        <w:rPr>
          <w:sz w:val="28"/>
          <w:szCs w:val="28"/>
        </w:rPr>
        <w:lastRenderedPageBreak/>
        <w:t>По результатам школьной олимпиады,  в районном туре приняло участие 16  учащихся. Во Всероссийской олимпиаде «Наше наследие» приняло участие 44 учащихся 3-11-х классов.</w:t>
      </w:r>
    </w:p>
    <w:p w:rsidR="001F5D2E" w:rsidRPr="002472D0" w:rsidRDefault="001F5D2E" w:rsidP="002472D0">
      <w:pPr>
        <w:jc w:val="both"/>
        <w:rPr>
          <w:sz w:val="28"/>
          <w:szCs w:val="28"/>
        </w:rPr>
      </w:pPr>
      <w:r w:rsidRPr="002472D0">
        <w:rPr>
          <w:sz w:val="28"/>
          <w:szCs w:val="28"/>
        </w:rPr>
        <w:t>В школьном этапе районного конкурса детского творчества «Под Рождественской звездой» - 120 учеников. Лучшие работы (30 работ) были представлены на муниципальный этап. По результатам конкурса: 1 место -9 учащихся, 2 место- 9 учащихся, 3 место-6 учащихся, призеры и участники- 6 человек.</w:t>
      </w:r>
    </w:p>
    <w:p w:rsidR="001F5D2E" w:rsidRPr="002472D0" w:rsidRDefault="001F5D2E" w:rsidP="002472D0">
      <w:pPr>
        <w:jc w:val="both"/>
        <w:rPr>
          <w:sz w:val="28"/>
          <w:szCs w:val="28"/>
        </w:rPr>
      </w:pPr>
      <w:r w:rsidRPr="002472D0">
        <w:rPr>
          <w:sz w:val="28"/>
          <w:szCs w:val="28"/>
        </w:rPr>
        <w:t>В ходе Всекубанской Рождественской недели в гимназии были проведены следующие мероприятия:</w:t>
      </w:r>
    </w:p>
    <w:p w:rsidR="001F5D2E" w:rsidRPr="002472D0" w:rsidRDefault="001F5D2E" w:rsidP="002472D0">
      <w:pPr>
        <w:pStyle w:val="a6"/>
        <w:numPr>
          <w:ilvl w:val="0"/>
          <w:numId w:val="31"/>
        </w:numPr>
        <w:spacing w:before="0" w:after="0"/>
        <w:jc w:val="both"/>
        <w:rPr>
          <w:sz w:val="28"/>
          <w:szCs w:val="28"/>
        </w:rPr>
      </w:pPr>
      <w:r w:rsidRPr="002472D0">
        <w:rPr>
          <w:sz w:val="28"/>
          <w:szCs w:val="28"/>
        </w:rPr>
        <w:t>Открытие недели: благотворительная акция «Новогодний подарок другу».</w:t>
      </w:r>
    </w:p>
    <w:p w:rsidR="001F5D2E" w:rsidRPr="002472D0" w:rsidRDefault="001F5D2E" w:rsidP="002472D0">
      <w:pPr>
        <w:ind w:left="720"/>
        <w:jc w:val="both"/>
        <w:rPr>
          <w:sz w:val="28"/>
          <w:szCs w:val="28"/>
        </w:rPr>
      </w:pPr>
      <w:r w:rsidRPr="002472D0">
        <w:rPr>
          <w:sz w:val="28"/>
          <w:szCs w:val="28"/>
        </w:rPr>
        <w:t>(Сбор подарков для детей школы-интерната п. Парковый, приюта «Берегиня»).</w:t>
      </w:r>
    </w:p>
    <w:p w:rsidR="001F5D2E" w:rsidRPr="002472D0" w:rsidRDefault="001F5D2E" w:rsidP="002472D0">
      <w:pPr>
        <w:numPr>
          <w:ilvl w:val="0"/>
          <w:numId w:val="31"/>
        </w:numPr>
        <w:jc w:val="both"/>
        <w:rPr>
          <w:sz w:val="28"/>
          <w:szCs w:val="28"/>
        </w:rPr>
      </w:pPr>
      <w:r w:rsidRPr="002472D0">
        <w:rPr>
          <w:sz w:val="28"/>
          <w:szCs w:val="28"/>
        </w:rPr>
        <w:t>Благотворительные утренники в школе-интернате п. Парковый и приюте «Берегиня» ст. Новорождественской.</w:t>
      </w:r>
    </w:p>
    <w:p w:rsidR="001F5D2E" w:rsidRPr="002472D0" w:rsidRDefault="001F5D2E" w:rsidP="002472D0">
      <w:pPr>
        <w:numPr>
          <w:ilvl w:val="0"/>
          <w:numId w:val="31"/>
        </w:numPr>
        <w:jc w:val="both"/>
        <w:rPr>
          <w:sz w:val="28"/>
          <w:szCs w:val="28"/>
        </w:rPr>
      </w:pPr>
      <w:r w:rsidRPr="002472D0">
        <w:rPr>
          <w:sz w:val="28"/>
          <w:szCs w:val="28"/>
        </w:rPr>
        <w:t>Новогоднее представление краевой филармонии «Зимняя сказка».</w:t>
      </w:r>
    </w:p>
    <w:p w:rsidR="001F5D2E" w:rsidRPr="002472D0" w:rsidRDefault="001F5D2E" w:rsidP="002472D0">
      <w:pPr>
        <w:numPr>
          <w:ilvl w:val="0"/>
          <w:numId w:val="31"/>
        </w:numPr>
        <w:jc w:val="both"/>
        <w:rPr>
          <w:sz w:val="28"/>
          <w:szCs w:val="28"/>
        </w:rPr>
      </w:pPr>
      <w:r w:rsidRPr="002472D0">
        <w:rPr>
          <w:sz w:val="28"/>
          <w:szCs w:val="28"/>
        </w:rPr>
        <w:t>«Истории Рождества»- экскурсия в городской музей с игровыми элементами.</w:t>
      </w:r>
    </w:p>
    <w:p w:rsidR="001F5D2E" w:rsidRPr="002472D0" w:rsidRDefault="001F5D2E" w:rsidP="002472D0">
      <w:pPr>
        <w:numPr>
          <w:ilvl w:val="0"/>
          <w:numId w:val="31"/>
        </w:numPr>
        <w:jc w:val="both"/>
        <w:rPr>
          <w:sz w:val="28"/>
          <w:szCs w:val="28"/>
        </w:rPr>
      </w:pPr>
      <w:r w:rsidRPr="002472D0">
        <w:rPr>
          <w:sz w:val="28"/>
          <w:szCs w:val="28"/>
        </w:rPr>
        <w:t>Книжная выставка и выставка творческих работ учащихся «Под Рождественской звездой».</w:t>
      </w:r>
    </w:p>
    <w:p w:rsidR="001F5D2E" w:rsidRPr="002472D0" w:rsidRDefault="001F5D2E" w:rsidP="002472D0">
      <w:pPr>
        <w:numPr>
          <w:ilvl w:val="0"/>
          <w:numId w:val="31"/>
        </w:numPr>
        <w:jc w:val="both"/>
        <w:rPr>
          <w:sz w:val="28"/>
          <w:szCs w:val="28"/>
        </w:rPr>
      </w:pPr>
      <w:r w:rsidRPr="002472D0">
        <w:rPr>
          <w:sz w:val="28"/>
          <w:szCs w:val="28"/>
        </w:rPr>
        <w:t>Праздник Рождества Христова. Посещение Свято-Успенского храма.</w:t>
      </w:r>
    </w:p>
    <w:p w:rsidR="001F5D2E" w:rsidRPr="002472D0" w:rsidRDefault="001F5D2E" w:rsidP="002472D0">
      <w:pPr>
        <w:numPr>
          <w:ilvl w:val="0"/>
          <w:numId w:val="31"/>
        </w:numPr>
        <w:jc w:val="both"/>
        <w:rPr>
          <w:sz w:val="28"/>
          <w:szCs w:val="28"/>
        </w:rPr>
      </w:pPr>
      <w:r w:rsidRPr="002472D0">
        <w:rPr>
          <w:sz w:val="28"/>
          <w:szCs w:val="28"/>
        </w:rPr>
        <w:t>Участие в городском празднике «Светлое Рождество Христово» - рождественское представление и утренник у ёлки (хоровой коллектив, чтецы).</w:t>
      </w:r>
    </w:p>
    <w:p w:rsidR="001F5D2E" w:rsidRPr="002472D0" w:rsidRDefault="001F5D2E" w:rsidP="002472D0">
      <w:pPr>
        <w:numPr>
          <w:ilvl w:val="0"/>
          <w:numId w:val="31"/>
        </w:numPr>
        <w:jc w:val="both"/>
        <w:rPr>
          <w:sz w:val="28"/>
          <w:szCs w:val="28"/>
        </w:rPr>
      </w:pPr>
      <w:r w:rsidRPr="002472D0">
        <w:rPr>
          <w:sz w:val="28"/>
          <w:szCs w:val="28"/>
        </w:rPr>
        <w:t>Посещение выставки работ учащихся «Под Рождественской звездой» в храме.</w:t>
      </w:r>
    </w:p>
    <w:p w:rsidR="001F5D2E" w:rsidRPr="002472D0" w:rsidRDefault="001F5D2E" w:rsidP="002472D0">
      <w:pPr>
        <w:jc w:val="both"/>
        <w:rPr>
          <w:sz w:val="28"/>
          <w:szCs w:val="28"/>
        </w:rPr>
      </w:pPr>
      <w:r w:rsidRPr="002472D0">
        <w:rPr>
          <w:sz w:val="28"/>
          <w:szCs w:val="28"/>
        </w:rPr>
        <w:t>В рамках реализации программы «Возрождение» в гимназии организована совместная работа с духовенством Свято-успенского храма.</w:t>
      </w:r>
    </w:p>
    <w:p w:rsidR="001F5D2E" w:rsidRPr="002472D0" w:rsidRDefault="001F5D2E" w:rsidP="002472D0">
      <w:pPr>
        <w:ind w:left="43"/>
        <w:jc w:val="both"/>
        <w:rPr>
          <w:bCs/>
          <w:sz w:val="28"/>
          <w:szCs w:val="28"/>
        </w:rPr>
      </w:pPr>
      <w:r w:rsidRPr="002472D0">
        <w:rPr>
          <w:sz w:val="28"/>
          <w:szCs w:val="28"/>
        </w:rPr>
        <w:t xml:space="preserve">Настоятель храма Андрей Дашевский и священники храма – постоянные участники школьных праздников, встреч, родительских собраний, уроков-презентаций, «круглых столов» по проблемам профилактики правонарушений. </w:t>
      </w:r>
      <w:r w:rsidRPr="002472D0">
        <w:rPr>
          <w:bCs/>
          <w:sz w:val="28"/>
          <w:szCs w:val="28"/>
        </w:rPr>
        <w:t xml:space="preserve">Ребятам очень важно понять, откуда берут начало духовные истоки подвига русского солдата, как относится православная церковь к службе в армии.  Идеалом высокого служения родине, нравственной чистоты и духовности могут стать для них русские воины: Александр Невский, Дмитрий Донской, А.Суворов, Ф. Ушаков и другие. А изучение темы «Роль русской православной церкви в годы Великой Отечественной войны» - ключ к пониманию исторического и духовного пути России. Поэтому в ходе месячника военно-патриотической работы мы приглашали на классные часы и уроки мужества священника Свято-Успенского храма: на классном часе «Спасибо за мир на Кубани» священник Свято-Успенского храма о. Дионисий рассказал о деятельности русской церкви в годы ВОВ, а на встрече с учениками  8в, 8б и 9в классов «Православные традиции русского воинства»  батюшка говорил о традициях </w:t>
      </w:r>
      <w:r w:rsidRPr="002472D0">
        <w:rPr>
          <w:bCs/>
          <w:sz w:val="28"/>
          <w:szCs w:val="28"/>
        </w:rPr>
        <w:lastRenderedPageBreak/>
        <w:t>товарищества, готовности жизни не пожалеть «за други своя», о священном долге – защите Отечества и православной веры. О жизни и подвигах князя Александра Невского ребята  узнали из презентации «Александр Невский – защитник земли русской».</w:t>
      </w:r>
    </w:p>
    <w:p w:rsidR="001F5D2E" w:rsidRPr="002472D0" w:rsidRDefault="001F5D2E" w:rsidP="002472D0">
      <w:pPr>
        <w:jc w:val="both"/>
        <w:rPr>
          <w:sz w:val="28"/>
          <w:szCs w:val="28"/>
        </w:rPr>
      </w:pPr>
      <w:r w:rsidRPr="002472D0">
        <w:rPr>
          <w:sz w:val="28"/>
          <w:szCs w:val="28"/>
        </w:rPr>
        <w:t xml:space="preserve">          В День пожилого человека в гимназии организован большой праздничный концерт для семей учащихся. На праздник были приглашены также педагоги-ветераны. </w:t>
      </w:r>
    </w:p>
    <w:p w:rsidR="001F5D2E" w:rsidRPr="002472D0" w:rsidRDefault="001F5D2E" w:rsidP="000F772F">
      <w:pPr>
        <w:ind w:firstLine="708"/>
        <w:jc w:val="both"/>
        <w:rPr>
          <w:sz w:val="28"/>
          <w:szCs w:val="28"/>
        </w:rPr>
      </w:pPr>
      <w:r w:rsidRPr="002472D0">
        <w:rPr>
          <w:sz w:val="28"/>
          <w:szCs w:val="28"/>
        </w:rPr>
        <w:t>В День единства и примирения ученики гимназии, в том числе классов казачьей направленности и православный класс (8а,4а,4в),  приняли участие в празднике Казанской Божией Матери, Крестном ходе.</w:t>
      </w:r>
    </w:p>
    <w:p w:rsidR="001F5D2E" w:rsidRPr="002472D0" w:rsidRDefault="001F5D2E" w:rsidP="002472D0">
      <w:pPr>
        <w:jc w:val="both"/>
        <w:rPr>
          <w:sz w:val="28"/>
          <w:szCs w:val="28"/>
        </w:rPr>
      </w:pPr>
      <w:r w:rsidRPr="002472D0">
        <w:rPr>
          <w:sz w:val="28"/>
          <w:szCs w:val="28"/>
        </w:rPr>
        <w:t xml:space="preserve"> В ходе двухмесячника, посвященного Дню матери в России, проведены День матери-казачки,  классные часы: «Роль Матери - казачки в сохранении казачьих традиций»(8а кл.), «Казачьи корни моей семьи»(4а кл.); выставка «Моя мама - кубаночка» Круглые столы «Святость материнства», «Семейные ценности православной семьи» с участием священнослужителей.</w:t>
      </w:r>
    </w:p>
    <w:p w:rsidR="001F5D2E" w:rsidRPr="002472D0" w:rsidRDefault="001F5D2E" w:rsidP="002472D0">
      <w:pPr>
        <w:jc w:val="both"/>
        <w:rPr>
          <w:sz w:val="28"/>
          <w:szCs w:val="28"/>
        </w:rPr>
      </w:pPr>
      <w:r w:rsidRPr="002472D0">
        <w:rPr>
          <w:sz w:val="28"/>
          <w:szCs w:val="28"/>
        </w:rPr>
        <w:t xml:space="preserve">Были также организованы встречи священнослужителей с родителями учащихся на родительских собраниях и праздниках, посвященных Дню матери. </w:t>
      </w:r>
    </w:p>
    <w:p w:rsidR="001F5D2E" w:rsidRPr="002472D0" w:rsidRDefault="001F5D2E" w:rsidP="002472D0">
      <w:pPr>
        <w:jc w:val="both"/>
        <w:rPr>
          <w:sz w:val="28"/>
          <w:szCs w:val="28"/>
        </w:rPr>
      </w:pPr>
      <w:r w:rsidRPr="002472D0">
        <w:rPr>
          <w:sz w:val="28"/>
          <w:szCs w:val="28"/>
        </w:rPr>
        <w:t xml:space="preserve">          В ходе проведения предметной недели основ православной культуры были организованы: урок-презентация по теме «Святая Матрона Московская»</w:t>
      </w:r>
    </w:p>
    <w:p w:rsidR="001F5D2E" w:rsidRPr="002472D0" w:rsidRDefault="001F5D2E" w:rsidP="002472D0">
      <w:pPr>
        <w:pStyle w:val="a6"/>
        <w:spacing w:before="0" w:after="0"/>
        <w:jc w:val="both"/>
        <w:rPr>
          <w:sz w:val="28"/>
          <w:szCs w:val="28"/>
        </w:rPr>
      </w:pPr>
      <w:r w:rsidRPr="002472D0">
        <w:rPr>
          <w:sz w:val="28"/>
          <w:szCs w:val="28"/>
        </w:rPr>
        <w:t xml:space="preserve">(4а класс), викторина </w:t>
      </w:r>
      <w:r w:rsidRPr="002472D0">
        <w:rPr>
          <w:bCs/>
          <w:kern w:val="36"/>
          <w:sz w:val="28"/>
          <w:szCs w:val="28"/>
        </w:rPr>
        <w:t>по Книге Книг</w:t>
      </w:r>
      <w:r w:rsidRPr="002472D0">
        <w:rPr>
          <w:sz w:val="28"/>
          <w:szCs w:val="28"/>
        </w:rPr>
        <w:t xml:space="preserve"> между учащимися 5-х классов, Брейн-ринг «В мире Православия».(2г класс), «Святыни родного города» - презентация храмов г. Тихорецка, Уроки нравственности «Спешите делать добро» и  «Кто он, герой нашего времени?». Просмотр и обсуждение фильма «Форпост».(7-8 классы).</w:t>
      </w:r>
    </w:p>
    <w:p w:rsidR="001F5D2E" w:rsidRPr="002472D0" w:rsidRDefault="001F5D2E" w:rsidP="002472D0">
      <w:pPr>
        <w:jc w:val="both"/>
        <w:rPr>
          <w:sz w:val="28"/>
          <w:szCs w:val="28"/>
        </w:rPr>
      </w:pPr>
      <w:r w:rsidRPr="002472D0">
        <w:rPr>
          <w:sz w:val="28"/>
          <w:szCs w:val="28"/>
        </w:rPr>
        <w:t xml:space="preserve">          В День православной молодежи на праздник Сретения состоялась встреча учащихся 9-10классов с о. Дионисием, на которой ученики представили конкурсную работу – презентацию об истории зарождения праздника Дня православной молодежи, о смысле православного праздника Сретения. </w:t>
      </w:r>
    </w:p>
    <w:p w:rsidR="001F5D2E" w:rsidRPr="002472D0" w:rsidRDefault="001F5D2E" w:rsidP="000F772F">
      <w:pPr>
        <w:ind w:firstLine="708"/>
        <w:jc w:val="both"/>
        <w:rPr>
          <w:sz w:val="28"/>
          <w:szCs w:val="28"/>
        </w:rPr>
      </w:pPr>
      <w:r w:rsidRPr="002472D0">
        <w:rPr>
          <w:sz w:val="28"/>
          <w:szCs w:val="28"/>
        </w:rPr>
        <w:t>Учащиеся 4 «В» класса (Гайворонская П.Е.) приняли участие в православном  празднике Вербное воскресенье  на территории Свято-Успенского храма.К православному празднику Светлой Пасхи оформлены стенды, выпущены  газеты, организован конкурс детского творчества «Пасха в кубанской семье».А в школе состоялся большой общешкольный праздник «Пасхальная радость», в котором приняли участие не только ученики начальных классов, но и старшеклассники: театральная студия «Дебют показала сказку «Пасхальный колобок», а вокальная группа и хор гимназии исполнили радостные и проникновенные песни, посвященные этому светлому празднику.</w:t>
      </w:r>
    </w:p>
    <w:p w:rsidR="001F5D2E" w:rsidRPr="002472D0" w:rsidRDefault="001F5D2E" w:rsidP="002472D0">
      <w:pPr>
        <w:ind w:firstLine="284"/>
        <w:contextualSpacing/>
        <w:jc w:val="both"/>
        <w:rPr>
          <w:sz w:val="28"/>
          <w:szCs w:val="28"/>
        </w:rPr>
      </w:pPr>
      <w:r w:rsidRPr="002472D0">
        <w:rPr>
          <w:sz w:val="28"/>
          <w:szCs w:val="28"/>
        </w:rPr>
        <w:t xml:space="preserve">Гражданско-патриотическое воспитание – одно из магистральных направлений воспитательной системы гимназии. В школе реализуется  программа «Отечество», которая призвана формировать у учащихся </w:t>
      </w:r>
      <w:r w:rsidRPr="002472D0">
        <w:rPr>
          <w:sz w:val="28"/>
          <w:szCs w:val="28"/>
        </w:rPr>
        <w:lastRenderedPageBreak/>
        <w:t>историческую память, обеспечивать связь поколений, сохранение и последовательное обогащение национально-культурных традиций.</w:t>
      </w:r>
    </w:p>
    <w:p w:rsidR="001F5D2E" w:rsidRPr="002472D0" w:rsidRDefault="001F5D2E" w:rsidP="002472D0">
      <w:pPr>
        <w:ind w:firstLine="284"/>
        <w:jc w:val="both"/>
        <w:rPr>
          <w:sz w:val="28"/>
          <w:szCs w:val="28"/>
        </w:rPr>
      </w:pPr>
      <w:r w:rsidRPr="002472D0">
        <w:rPr>
          <w:sz w:val="28"/>
          <w:szCs w:val="28"/>
        </w:rPr>
        <w:t xml:space="preserve">Формирование исторической памяти - не самоцель. Это лишь ступень к историческому сознанию, которое, в свою очередь, во многом предопределяет духовную жизнь человека, и в первую очередь его гражданские качества. Становление личности невозможно без осознания преемственности к определенной культурно- исторической общности. </w:t>
      </w:r>
    </w:p>
    <w:p w:rsidR="001F5D2E" w:rsidRPr="002472D0" w:rsidRDefault="001F5D2E" w:rsidP="002472D0">
      <w:pPr>
        <w:rPr>
          <w:sz w:val="28"/>
          <w:szCs w:val="28"/>
        </w:rPr>
      </w:pPr>
      <w:r w:rsidRPr="002472D0">
        <w:rPr>
          <w:sz w:val="28"/>
          <w:szCs w:val="28"/>
        </w:rPr>
        <w:t xml:space="preserve">             Программа «Отечество» реализуется в нескольких направлениях:</w:t>
      </w:r>
    </w:p>
    <w:p w:rsidR="001F5D2E" w:rsidRPr="002472D0" w:rsidRDefault="001F5D2E" w:rsidP="002472D0">
      <w:pPr>
        <w:ind w:firstLine="284"/>
        <w:jc w:val="both"/>
        <w:rPr>
          <w:sz w:val="28"/>
          <w:szCs w:val="28"/>
        </w:rPr>
      </w:pPr>
      <w:r w:rsidRPr="002472D0">
        <w:rPr>
          <w:b/>
          <w:sz w:val="28"/>
          <w:szCs w:val="28"/>
          <w:lang w:val="en-US"/>
        </w:rPr>
        <w:t>I</w:t>
      </w:r>
      <w:r w:rsidRPr="002472D0">
        <w:rPr>
          <w:b/>
          <w:sz w:val="28"/>
          <w:szCs w:val="28"/>
        </w:rPr>
        <w:t xml:space="preserve">-е направление – </w:t>
      </w:r>
      <w:r w:rsidRPr="002472D0">
        <w:rPr>
          <w:sz w:val="28"/>
          <w:szCs w:val="28"/>
        </w:rPr>
        <w:t>работа  школьного краеведческого музея «Память», являющегося центром воспитательной работы по военно-патриотическому воспитанию. Это творческое сотрудничество учителей, учеников, совета ветеранов, общественности. На базе школьного музея работает клуб «Краевед», которым руководит Епифанова Маргарита Анатольевна.</w:t>
      </w:r>
    </w:p>
    <w:p w:rsidR="001F5D2E" w:rsidRPr="002472D0" w:rsidRDefault="001F5D2E" w:rsidP="002472D0">
      <w:pPr>
        <w:widowControl w:val="0"/>
        <w:autoSpaceDE w:val="0"/>
        <w:autoSpaceDN w:val="0"/>
        <w:adjustRightInd w:val="0"/>
        <w:ind w:firstLine="284"/>
        <w:rPr>
          <w:sz w:val="28"/>
          <w:szCs w:val="28"/>
        </w:rPr>
      </w:pPr>
      <w:r w:rsidRPr="002472D0">
        <w:rPr>
          <w:sz w:val="28"/>
          <w:szCs w:val="28"/>
        </w:rPr>
        <w:t xml:space="preserve"> Направление деятельности:</w:t>
      </w:r>
    </w:p>
    <w:p w:rsidR="001F5D2E" w:rsidRPr="002472D0" w:rsidRDefault="001F5D2E" w:rsidP="002472D0">
      <w:pPr>
        <w:numPr>
          <w:ilvl w:val="0"/>
          <w:numId w:val="28"/>
        </w:numPr>
        <w:ind w:firstLine="284"/>
        <w:rPr>
          <w:sz w:val="28"/>
          <w:szCs w:val="28"/>
        </w:rPr>
      </w:pPr>
      <w:r w:rsidRPr="002472D0">
        <w:rPr>
          <w:sz w:val="28"/>
          <w:szCs w:val="28"/>
        </w:rPr>
        <w:t>Экспозиционно - фондовое</w:t>
      </w:r>
    </w:p>
    <w:p w:rsidR="001F5D2E" w:rsidRPr="002472D0" w:rsidRDefault="001F5D2E" w:rsidP="002472D0">
      <w:pPr>
        <w:numPr>
          <w:ilvl w:val="0"/>
          <w:numId w:val="28"/>
        </w:numPr>
        <w:ind w:firstLine="284"/>
        <w:rPr>
          <w:sz w:val="28"/>
          <w:szCs w:val="28"/>
        </w:rPr>
      </w:pPr>
      <w:r w:rsidRPr="002472D0">
        <w:rPr>
          <w:sz w:val="28"/>
          <w:szCs w:val="28"/>
        </w:rPr>
        <w:t>Экскурсионное</w:t>
      </w:r>
    </w:p>
    <w:p w:rsidR="001F5D2E" w:rsidRPr="002472D0" w:rsidRDefault="001F5D2E" w:rsidP="002472D0">
      <w:pPr>
        <w:numPr>
          <w:ilvl w:val="0"/>
          <w:numId w:val="28"/>
        </w:numPr>
        <w:ind w:firstLine="284"/>
        <w:rPr>
          <w:sz w:val="28"/>
          <w:szCs w:val="28"/>
        </w:rPr>
      </w:pPr>
      <w:r w:rsidRPr="002472D0">
        <w:rPr>
          <w:sz w:val="28"/>
          <w:szCs w:val="28"/>
        </w:rPr>
        <w:t>Информационно - пропагандистское</w:t>
      </w:r>
    </w:p>
    <w:p w:rsidR="001F5D2E" w:rsidRPr="002472D0" w:rsidRDefault="001F5D2E" w:rsidP="002472D0">
      <w:pPr>
        <w:numPr>
          <w:ilvl w:val="0"/>
          <w:numId w:val="28"/>
        </w:numPr>
        <w:ind w:firstLine="284"/>
        <w:rPr>
          <w:sz w:val="28"/>
          <w:szCs w:val="28"/>
        </w:rPr>
      </w:pPr>
      <w:r w:rsidRPr="002472D0">
        <w:rPr>
          <w:sz w:val="28"/>
          <w:szCs w:val="28"/>
        </w:rPr>
        <w:t>Научно-исследовательское</w:t>
      </w:r>
    </w:p>
    <w:p w:rsidR="001F5D2E" w:rsidRPr="002472D0" w:rsidRDefault="001F5D2E" w:rsidP="002472D0">
      <w:pPr>
        <w:numPr>
          <w:ilvl w:val="0"/>
          <w:numId w:val="28"/>
        </w:numPr>
        <w:ind w:firstLine="284"/>
        <w:rPr>
          <w:sz w:val="28"/>
          <w:szCs w:val="28"/>
        </w:rPr>
      </w:pPr>
      <w:r w:rsidRPr="002472D0">
        <w:rPr>
          <w:sz w:val="28"/>
          <w:szCs w:val="28"/>
        </w:rPr>
        <w:t>Краеведческая деятельность</w:t>
      </w:r>
    </w:p>
    <w:p w:rsidR="001F5D2E" w:rsidRPr="002472D0" w:rsidRDefault="001F5D2E" w:rsidP="002472D0">
      <w:pPr>
        <w:numPr>
          <w:ilvl w:val="0"/>
          <w:numId w:val="28"/>
        </w:numPr>
        <w:ind w:firstLine="284"/>
        <w:rPr>
          <w:sz w:val="28"/>
          <w:szCs w:val="28"/>
        </w:rPr>
      </w:pPr>
      <w:r w:rsidRPr="002472D0">
        <w:rPr>
          <w:sz w:val="28"/>
          <w:szCs w:val="28"/>
        </w:rPr>
        <w:t xml:space="preserve">Военно - патриотическое </w:t>
      </w:r>
    </w:p>
    <w:p w:rsidR="001F5D2E" w:rsidRPr="002472D0" w:rsidRDefault="001F5D2E" w:rsidP="002472D0">
      <w:pPr>
        <w:tabs>
          <w:tab w:val="left" w:pos="0"/>
        </w:tabs>
        <w:jc w:val="both"/>
        <w:rPr>
          <w:sz w:val="28"/>
          <w:szCs w:val="28"/>
        </w:rPr>
      </w:pPr>
      <w:r w:rsidRPr="002472D0">
        <w:rPr>
          <w:sz w:val="28"/>
          <w:szCs w:val="28"/>
        </w:rPr>
        <w:t xml:space="preserve">В практике работы школьного музея используются экскурсии по музейным экспозициям. В период с сентября по январь 2011-2012 учебного года в школьном музее проведены лекции  о памятных событий истории: </w:t>
      </w:r>
    </w:p>
    <w:p w:rsidR="001F5D2E" w:rsidRPr="002472D0" w:rsidRDefault="001F5D2E" w:rsidP="002472D0">
      <w:pPr>
        <w:tabs>
          <w:tab w:val="left" w:pos="0"/>
        </w:tabs>
        <w:jc w:val="both"/>
        <w:rPr>
          <w:sz w:val="28"/>
          <w:szCs w:val="28"/>
        </w:rPr>
      </w:pPr>
      <w:r w:rsidRPr="002472D0">
        <w:rPr>
          <w:sz w:val="28"/>
          <w:szCs w:val="28"/>
        </w:rPr>
        <w:t>«Освобождение Краснодарского края от немецко-фашистских захватчиков,</w:t>
      </w:r>
    </w:p>
    <w:p w:rsidR="001F5D2E" w:rsidRPr="002472D0" w:rsidRDefault="001F5D2E" w:rsidP="002472D0">
      <w:pPr>
        <w:tabs>
          <w:tab w:val="left" w:pos="0"/>
        </w:tabs>
        <w:jc w:val="both"/>
        <w:rPr>
          <w:sz w:val="28"/>
          <w:szCs w:val="28"/>
        </w:rPr>
      </w:pPr>
      <w:r w:rsidRPr="002472D0">
        <w:rPr>
          <w:sz w:val="28"/>
          <w:szCs w:val="28"/>
        </w:rPr>
        <w:t>«Генералиссимус А.В. Суворов»,</w:t>
      </w:r>
      <w:r w:rsidRPr="002472D0">
        <w:rPr>
          <w:noProof/>
          <w:sz w:val="28"/>
          <w:szCs w:val="28"/>
        </w:rPr>
        <w:t xml:space="preserve"> </w:t>
      </w:r>
      <w:r w:rsidRPr="002472D0">
        <w:rPr>
          <w:sz w:val="28"/>
          <w:szCs w:val="28"/>
        </w:rPr>
        <w:t xml:space="preserve"> «Маршал Победы» (о Г.К. Жукове),</w:t>
      </w:r>
    </w:p>
    <w:p w:rsidR="001F5D2E" w:rsidRPr="002472D0" w:rsidRDefault="001F5D2E" w:rsidP="002472D0">
      <w:pPr>
        <w:tabs>
          <w:tab w:val="left" w:pos="0"/>
        </w:tabs>
        <w:jc w:val="both"/>
        <w:rPr>
          <w:sz w:val="28"/>
          <w:szCs w:val="28"/>
        </w:rPr>
      </w:pPr>
      <w:r w:rsidRPr="002472D0">
        <w:rPr>
          <w:sz w:val="28"/>
          <w:szCs w:val="28"/>
        </w:rPr>
        <w:t>«Контрнаступление советских войск под   Москвой», «27 января – снятие блокады Ленинграда»,  «День памяти узников концлагерей»,</w:t>
      </w:r>
      <w:r w:rsidRPr="002472D0">
        <w:rPr>
          <w:snapToGrid w:val="0"/>
          <w:color w:val="000000"/>
          <w:w w:val="1"/>
          <w:sz w:val="28"/>
          <w:szCs w:val="28"/>
          <w:bdr w:val="none" w:sz="0" w:space="0" w:color="auto" w:frame="1"/>
          <w:shd w:val="clear" w:color="auto" w:fill="000000"/>
        </w:rPr>
        <w:t xml:space="preserve"> </w:t>
      </w:r>
    </w:p>
    <w:p w:rsidR="001F5D2E" w:rsidRPr="002472D0" w:rsidRDefault="001F5D2E" w:rsidP="002472D0">
      <w:pPr>
        <w:tabs>
          <w:tab w:val="left" w:pos="0"/>
        </w:tabs>
        <w:rPr>
          <w:sz w:val="28"/>
          <w:szCs w:val="28"/>
        </w:rPr>
      </w:pPr>
      <w:r w:rsidRPr="002472D0">
        <w:rPr>
          <w:sz w:val="28"/>
          <w:szCs w:val="28"/>
        </w:rPr>
        <w:t>«Освобождение Тихорецка от немецко-фашистских захватчиков»,</w:t>
      </w:r>
    </w:p>
    <w:p w:rsidR="001F5D2E" w:rsidRPr="002472D0" w:rsidRDefault="001F5D2E" w:rsidP="002472D0">
      <w:pPr>
        <w:tabs>
          <w:tab w:val="left" w:pos="0"/>
        </w:tabs>
        <w:rPr>
          <w:sz w:val="28"/>
          <w:szCs w:val="28"/>
        </w:rPr>
      </w:pPr>
      <w:r w:rsidRPr="002472D0">
        <w:rPr>
          <w:sz w:val="28"/>
          <w:szCs w:val="28"/>
        </w:rPr>
        <w:t xml:space="preserve">«К образованию Тернопольского авиационного полка», «Тихоречане – Герои Советского Союза». Гимназия тесно сотрудничает с городским историко-краеведческим музеем. Руководитель школьного музея, Епифанова М.А., организовала посещение циклов экскурсий и   тематических мероприятий  ко Дню рождения Краснодарского края, Дню матери, в рамках месячника военно-патриотической работы. </w:t>
      </w:r>
    </w:p>
    <w:p w:rsidR="001F5D2E" w:rsidRPr="002472D0" w:rsidRDefault="001F5D2E" w:rsidP="002472D0">
      <w:pPr>
        <w:jc w:val="both"/>
        <w:rPr>
          <w:sz w:val="28"/>
          <w:szCs w:val="28"/>
        </w:rPr>
      </w:pPr>
      <w:r w:rsidRPr="002472D0">
        <w:rPr>
          <w:b/>
          <w:sz w:val="28"/>
          <w:szCs w:val="28"/>
          <w:lang w:val="en-US"/>
        </w:rPr>
        <w:t>II</w:t>
      </w:r>
      <w:r w:rsidRPr="002472D0">
        <w:rPr>
          <w:b/>
          <w:sz w:val="28"/>
          <w:szCs w:val="28"/>
        </w:rPr>
        <w:t xml:space="preserve">-е направление </w:t>
      </w:r>
      <w:r w:rsidRPr="002472D0">
        <w:rPr>
          <w:sz w:val="28"/>
          <w:szCs w:val="28"/>
        </w:rPr>
        <w:t xml:space="preserve"> туристско-экскурсионная работа. </w:t>
      </w:r>
    </w:p>
    <w:p w:rsidR="001F5D2E" w:rsidRPr="002472D0" w:rsidRDefault="001F5D2E" w:rsidP="002472D0">
      <w:pPr>
        <w:ind w:firstLine="284"/>
        <w:jc w:val="both"/>
        <w:rPr>
          <w:sz w:val="28"/>
          <w:szCs w:val="28"/>
        </w:rPr>
      </w:pPr>
      <w:r w:rsidRPr="002472D0">
        <w:rPr>
          <w:sz w:val="28"/>
          <w:szCs w:val="28"/>
        </w:rPr>
        <w:t xml:space="preserve">В 2011-2012 учебном году это направление существенно активизировалось. Одной из форм изучения местного края, его истории и современного состояния является историко-краеведческая экскурсия, которая дает возможность учащимся знакомиться с подлинными памятниками истории, краеведческими объектами в их естественных условиях. </w:t>
      </w:r>
    </w:p>
    <w:p w:rsidR="001F5D2E" w:rsidRPr="002472D0" w:rsidRDefault="001F5D2E" w:rsidP="002472D0">
      <w:pPr>
        <w:jc w:val="both"/>
        <w:rPr>
          <w:sz w:val="28"/>
          <w:szCs w:val="28"/>
        </w:rPr>
      </w:pPr>
    </w:p>
    <w:p w:rsidR="001F5D2E" w:rsidRPr="002472D0" w:rsidRDefault="001F5D2E" w:rsidP="002472D0">
      <w:pPr>
        <w:jc w:val="both"/>
        <w:rPr>
          <w:sz w:val="28"/>
          <w:szCs w:val="28"/>
        </w:rPr>
      </w:pPr>
      <w:r w:rsidRPr="002472D0">
        <w:rPr>
          <w:sz w:val="28"/>
          <w:szCs w:val="28"/>
        </w:rPr>
        <w:t>В гимназии были организованы следующие экскурсии, походы по местам славы народов России, родному краю:</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1"/>
        <w:gridCol w:w="2125"/>
        <w:gridCol w:w="1984"/>
      </w:tblGrid>
      <w:tr w:rsidR="001F5D2E" w:rsidRPr="002472D0" w:rsidTr="008154AF">
        <w:tc>
          <w:tcPr>
            <w:tcW w:w="549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 xml:space="preserve">Экскурсия в Новорождественский историко-краеведческий музей им. </w:t>
            </w:r>
            <w:r w:rsidRPr="002472D0">
              <w:rPr>
                <w:sz w:val="28"/>
                <w:szCs w:val="28"/>
              </w:rPr>
              <w:lastRenderedPageBreak/>
              <w:t>Н.П.Петухова.</w:t>
            </w:r>
          </w:p>
        </w:tc>
        <w:tc>
          <w:tcPr>
            <w:tcW w:w="2126"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lastRenderedPageBreak/>
              <w:t>13.09.2011</w:t>
            </w:r>
          </w:p>
          <w:p w:rsidR="001F5D2E" w:rsidRPr="002472D0" w:rsidRDefault="001F5D2E" w:rsidP="002472D0">
            <w:pPr>
              <w:jc w:val="center"/>
              <w:rPr>
                <w:sz w:val="28"/>
                <w:szCs w:val="28"/>
              </w:rPr>
            </w:pPr>
            <w:r w:rsidRPr="002472D0">
              <w:rPr>
                <w:sz w:val="28"/>
                <w:szCs w:val="28"/>
              </w:rPr>
              <w:t xml:space="preserve">ст. </w:t>
            </w:r>
            <w:r w:rsidRPr="002472D0">
              <w:rPr>
                <w:sz w:val="28"/>
                <w:szCs w:val="28"/>
              </w:rPr>
              <w:lastRenderedPageBreak/>
              <w:t>Новорождественская</w:t>
            </w:r>
          </w:p>
        </w:tc>
        <w:tc>
          <w:tcPr>
            <w:tcW w:w="198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lastRenderedPageBreak/>
              <w:t>Процанова О.П.</w:t>
            </w:r>
          </w:p>
        </w:tc>
      </w:tr>
      <w:tr w:rsidR="001F5D2E" w:rsidRPr="002472D0" w:rsidTr="008154AF">
        <w:tc>
          <w:tcPr>
            <w:tcW w:w="549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lastRenderedPageBreak/>
              <w:t>Экскурсионная поездка в г. Ростов-на-Дону, посещение Ростовского историко-краеведческого музея.</w:t>
            </w:r>
          </w:p>
        </w:tc>
        <w:tc>
          <w:tcPr>
            <w:tcW w:w="2126"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t>18.09.2011</w:t>
            </w:r>
          </w:p>
          <w:p w:rsidR="001F5D2E" w:rsidRPr="002472D0" w:rsidRDefault="001F5D2E" w:rsidP="002472D0">
            <w:pPr>
              <w:jc w:val="center"/>
              <w:rPr>
                <w:sz w:val="28"/>
                <w:szCs w:val="28"/>
              </w:rPr>
            </w:pPr>
            <w:r w:rsidRPr="002472D0">
              <w:rPr>
                <w:sz w:val="28"/>
                <w:szCs w:val="28"/>
              </w:rPr>
              <w:t>Ростов-на-Дону</w:t>
            </w:r>
          </w:p>
        </w:tc>
        <w:tc>
          <w:tcPr>
            <w:tcW w:w="198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Крикунова М.С.</w:t>
            </w:r>
          </w:p>
          <w:p w:rsidR="001F5D2E" w:rsidRPr="002472D0" w:rsidRDefault="001F5D2E" w:rsidP="002472D0">
            <w:pPr>
              <w:rPr>
                <w:sz w:val="28"/>
                <w:szCs w:val="28"/>
              </w:rPr>
            </w:pPr>
            <w:r w:rsidRPr="002472D0">
              <w:rPr>
                <w:sz w:val="28"/>
                <w:szCs w:val="28"/>
              </w:rPr>
              <w:t>Лекомцева Е.М.</w:t>
            </w:r>
          </w:p>
        </w:tc>
      </w:tr>
      <w:tr w:rsidR="001F5D2E" w:rsidRPr="002472D0" w:rsidTr="008154AF">
        <w:tc>
          <w:tcPr>
            <w:tcW w:w="549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Экскурсионная поездка в г. Краснодар, посещение Музея военной техники.</w:t>
            </w:r>
          </w:p>
        </w:tc>
        <w:tc>
          <w:tcPr>
            <w:tcW w:w="2126"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t>октябрь</w:t>
            </w:r>
          </w:p>
          <w:p w:rsidR="001F5D2E" w:rsidRPr="002472D0" w:rsidRDefault="001F5D2E" w:rsidP="002472D0">
            <w:pPr>
              <w:jc w:val="center"/>
              <w:rPr>
                <w:sz w:val="28"/>
                <w:szCs w:val="28"/>
              </w:rPr>
            </w:pPr>
            <w:r w:rsidRPr="002472D0">
              <w:rPr>
                <w:sz w:val="28"/>
                <w:szCs w:val="28"/>
              </w:rPr>
              <w:t>г. Краснодар</w:t>
            </w:r>
          </w:p>
        </w:tc>
        <w:tc>
          <w:tcPr>
            <w:tcW w:w="198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Бражникова Е.В.</w:t>
            </w:r>
          </w:p>
        </w:tc>
      </w:tr>
      <w:tr w:rsidR="001F5D2E" w:rsidRPr="002472D0" w:rsidTr="008154AF">
        <w:tc>
          <w:tcPr>
            <w:tcW w:w="549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Экскурсионная поездка в Тамань. Посещение этнографического комплекса «Атамань».</w:t>
            </w:r>
          </w:p>
        </w:tc>
        <w:tc>
          <w:tcPr>
            <w:tcW w:w="2126"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t>ноябрь</w:t>
            </w:r>
          </w:p>
          <w:p w:rsidR="001F5D2E" w:rsidRPr="002472D0" w:rsidRDefault="001F5D2E" w:rsidP="002472D0">
            <w:pPr>
              <w:jc w:val="center"/>
              <w:rPr>
                <w:sz w:val="28"/>
                <w:szCs w:val="28"/>
              </w:rPr>
            </w:pPr>
            <w:r w:rsidRPr="002472D0">
              <w:rPr>
                <w:sz w:val="28"/>
                <w:szCs w:val="28"/>
              </w:rPr>
              <w:t>Тамань,</w:t>
            </w:r>
          </w:p>
          <w:p w:rsidR="001F5D2E" w:rsidRPr="002472D0" w:rsidRDefault="001F5D2E" w:rsidP="002472D0">
            <w:pPr>
              <w:jc w:val="center"/>
              <w:rPr>
                <w:sz w:val="28"/>
                <w:szCs w:val="28"/>
              </w:rPr>
            </w:pPr>
            <w:r w:rsidRPr="002472D0">
              <w:rPr>
                <w:sz w:val="28"/>
                <w:szCs w:val="28"/>
              </w:rPr>
              <w:t>Атамань</w:t>
            </w:r>
          </w:p>
        </w:tc>
        <w:tc>
          <w:tcPr>
            <w:tcW w:w="198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Белая С.В.</w:t>
            </w:r>
          </w:p>
        </w:tc>
      </w:tr>
      <w:tr w:rsidR="001F5D2E" w:rsidRPr="002472D0" w:rsidTr="008154AF">
        <w:tc>
          <w:tcPr>
            <w:tcW w:w="549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Экскурсионная поездка в</w:t>
            </w:r>
          </w:p>
          <w:p w:rsidR="001F5D2E" w:rsidRPr="002472D0" w:rsidRDefault="001F5D2E" w:rsidP="002472D0">
            <w:pPr>
              <w:rPr>
                <w:sz w:val="28"/>
                <w:szCs w:val="28"/>
              </w:rPr>
            </w:pPr>
            <w:r w:rsidRPr="002472D0">
              <w:rPr>
                <w:sz w:val="28"/>
                <w:szCs w:val="28"/>
              </w:rPr>
              <w:t xml:space="preserve"> г. Ростов-на-Дону, посещение Ростовского историко-краеведческого музея.</w:t>
            </w:r>
          </w:p>
        </w:tc>
        <w:tc>
          <w:tcPr>
            <w:tcW w:w="2126"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t>05.01.12</w:t>
            </w:r>
          </w:p>
          <w:p w:rsidR="001F5D2E" w:rsidRPr="002472D0" w:rsidRDefault="001F5D2E" w:rsidP="002472D0">
            <w:pPr>
              <w:jc w:val="center"/>
              <w:rPr>
                <w:sz w:val="28"/>
                <w:szCs w:val="28"/>
              </w:rPr>
            </w:pPr>
            <w:r w:rsidRPr="002472D0">
              <w:rPr>
                <w:sz w:val="28"/>
                <w:szCs w:val="28"/>
              </w:rPr>
              <w:t>г. Ростов-на-Дону</w:t>
            </w:r>
          </w:p>
        </w:tc>
        <w:tc>
          <w:tcPr>
            <w:tcW w:w="1985" w:type="dxa"/>
            <w:tcBorders>
              <w:top w:val="single" w:sz="4" w:space="0" w:color="auto"/>
              <w:left w:val="single" w:sz="4" w:space="0" w:color="auto"/>
              <w:bottom w:val="single" w:sz="4" w:space="0" w:color="auto"/>
              <w:right w:val="single" w:sz="4" w:space="0" w:color="auto"/>
            </w:tcBorders>
          </w:tcPr>
          <w:p w:rsidR="001F5D2E" w:rsidRPr="002472D0" w:rsidRDefault="001F5D2E" w:rsidP="002472D0">
            <w:pPr>
              <w:rPr>
                <w:sz w:val="28"/>
                <w:szCs w:val="28"/>
              </w:rPr>
            </w:pPr>
            <w:r w:rsidRPr="002472D0">
              <w:rPr>
                <w:sz w:val="28"/>
                <w:szCs w:val="28"/>
              </w:rPr>
              <w:t>Ананьева Е.А.</w:t>
            </w:r>
          </w:p>
          <w:p w:rsidR="001F5D2E" w:rsidRPr="002472D0" w:rsidRDefault="001F5D2E" w:rsidP="002472D0">
            <w:pPr>
              <w:rPr>
                <w:sz w:val="28"/>
                <w:szCs w:val="28"/>
              </w:rPr>
            </w:pPr>
          </w:p>
        </w:tc>
      </w:tr>
      <w:tr w:rsidR="001F5D2E" w:rsidRPr="002472D0" w:rsidTr="008154AF">
        <w:tc>
          <w:tcPr>
            <w:tcW w:w="549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Поездка в г. Краснодар, посещение Музея военной техники, музея-заповедника им. Фелицина- экспозиция «Великая Отечественная война»</w:t>
            </w:r>
          </w:p>
        </w:tc>
        <w:tc>
          <w:tcPr>
            <w:tcW w:w="2126"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jc w:val="center"/>
              <w:rPr>
                <w:sz w:val="28"/>
                <w:szCs w:val="28"/>
              </w:rPr>
            </w:pPr>
            <w:r w:rsidRPr="002472D0">
              <w:rPr>
                <w:sz w:val="28"/>
                <w:szCs w:val="28"/>
              </w:rPr>
              <w:t>06.01.2012</w:t>
            </w:r>
          </w:p>
          <w:p w:rsidR="001F5D2E" w:rsidRPr="002472D0" w:rsidRDefault="001F5D2E" w:rsidP="002472D0">
            <w:pPr>
              <w:jc w:val="center"/>
              <w:rPr>
                <w:sz w:val="28"/>
                <w:szCs w:val="28"/>
              </w:rPr>
            </w:pPr>
            <w:r w:rsidRPr="002472D0">
              <w:rPr>
                <w:sz w:val="28"/>
                <w:szCs w:val="28"/>
              </w:rPr>
              <w:t>г. Краснодар</w:t>
            </w:r>
          </w:p>
        </w:tc>
        <w:tc>
          <w:tcPr>
            <w:tcW w:w="1985" w:type="dxa"/>
            <w:tcBorders>
              <w:top w:val="single" w:sz="4" w:space="0" w:color="auto"/>
              <w:left w:val="single" w:sz="4" w:space="0" w:color="auto"/>
              <w:bottom w:val="single" w:sz="4" w:space="0" w:color="auto"/>
              <w:right w:val="single" w:sz="4" w:space="0" w:color="auto"/>
            </w:tcBorders>
            <w:hideMark/>
          </w:tcPr>
          <w:p w:rsidR="001F5D2E" w:rsidRPr="002472D0" w:rsidRDefault="001F5D2E" w:rsidP="002472D0">
            <w:pPr>
              <w:rPr>
                <w:sz w:val="28"/>
                <w:szCs w:val="28"/>
              </w:rPr>
            </w:pPr>
            <w:r w:rsidRPr="002472D0">
              <w:rPr>
                <w:sz w:val="28"/>
                <w:szCs w:val="28"/>
              </w:rPr>
              <w:t>Сыркина С.А.</w:t>
            </w:r>
          </w:p>
          <w:p w:rsidR="001F5D2E" w:rsidRPr="002472D0" w:rsidRDefault="001F5D2E" w:rsidP="002472D0">
            <w:pPr>
              <w:rPr>
                <w:sz w:val="28"/>
                <w:szCs w:val="28"/>
              </w:rPr>
            </w:pPr>
            <w:r w:rsidRPr="002472D0">
              <w:rPr>
                <w:sz w:val="28"/>
                <w:szCs w:val="28"/>
              </w:rPr>
              <w:t>Пшеничный Д.Р.</w:t>
            </w:r>
          </w:p>
        </w:tc>
      </w:tr>
    </w:tbl>
    <w:p w:rsidR="001F5D2E" w:rsidRPr="002472D0" w:rsidRDefault="001F5D2E" w:rsidP="002472D0">
      <w:pPr>
        <w:jc w:val="both"/>
        <w:rPr>
          <w:sz w:val="28"/>
          <w:szCs w:val="28"/>
        </w:rPr>
      </w:pPr>
    </w:p>
    <w:p w:rsidR="001F5D2E" w:rsidRPr="002472D0" w:rsidRDefault="001F5D2E" w:rsidP="00344789">
      <w:pPr>
        <w:jc w:val="both"/>
        <w:rPr>
          <w:sz w:val="28"/>
          <w:szCs w:val="28"/>
        </w:rPr>
      </w:pPr>
      <w:r w:rsidRPr="002472D0">
        <w:rPr>
          <w:b/>
          <w:sz w:val="28"/>
          <w:szCs w:val="28"/>
          <w:lang w:val="en-US"/>
        </w:rPr>
        <w:t>III</w:t>
      </w:r>
      <w:r w:rsidRPr="002472D0">
        <w:rPr>
          <w:b/>
          <w:sz w:val="28"/>
          <w:szCs w:val="28"/>
        </w:rPr>
        <w:t xml:space="preserve">-е направление  </w:t>
      </w:r>
      <w:r w:rsidRPr="002472D0">
        <w:rPr>
          <w:sz w:val="28"/>
          <w:szCs w:val="28"/>
        </w:rPr>
        <w:t xml:space="preserve">сотрудничество с городским историко-краеведческим музеем, городским  советом ветеранов, межпоселенческой библиотекой . </w:t>
      </w:r>
    </w:p>
    <w:p w:rsidR="001F5D2E" w:rsidRPr="002472D0" w:rsidRDefault="001F5D2E" w:rsidP="00344789">
      <w:pPr>
        <w:jc w:val="both"/>
        <w:rPr>
          <w:sz w:val="28"/>
          <w:szCs w:val="28"/>
        </w:rPr>
      </w:pPr>
      <w:r w:rsidRPr="002472D0">
        <w:rPr>
          <w:sz w:val="28"/>
          <w:szCs w:val="28"/>
        </w:rPr>
        <w:t>Уже на протяжении многих лет гимназия активно сотрудничает с коллективом городского историко-краеведческого музея. Причем наши ребята не только ходят на экскурсии, встречаются с ветеранами и интересными людьми, но и сами участвуют в организации и проведении мероприятий на базе музея: это традиционные Уроки мужества, встречи с ветеранами войны, узниками концлагерей, ветеранами тыла:</w:t>
      </w:r>
    </w:p>
    <w:p w:rsidR="001F5D2E" w:rsidRPr="002472D0" w:rsidRDefault="001F5D2E" w:rsidP="00344789">
      <w:pPr>
        <w:jc w:val="both"/>
        <w:rPr>
          <w:sz w:val="28"/>
          <w:szCs w:val="28"/>
        </w:rPr>
      </w:pPr>
      <w:r w:rsidRPr="002472D0">
        <w:rPr>
          <w:sz w:val="28"/>
          <w:szCs w:val="28"/>
        </w:rPr>
        <w:t xml:space="preserve">Встречи с малолетними узниками концлагерей «Юность, опаленная войной» </w:t>
      </w:r>
    </w:p>
    <w:p w:rsidR="001F5D2E" w:rsidRPr="002472D0" w:rsidRDefault="001F5D2E" w:rsidP="00344789">
      <w:pPr>
        <w:tabs>
          <w:tab w:val="left" w:pos="180"/>
          <w:tab w:val="left" w:pos="720"/>
        </w:tabs>
        <w:jc w:val="both"/>
        <w:rPr>
          <w:sz w:val="28"/>
          <w:szCs w:val="28"/>
        </w:rPr>
      </w:pPr>
      <w:r w:rsidRPr="002472D0">
        <w:rPr>
          <w:sz w:val="28"/>
          <w:szCs w:val="28"/>
        </w:rPr>
        <w:t>Историко-патриотический конкурс для учащихся младших и средних классов «Солдаты будущего».</w:t>
      </w:r>
    </w:p>
    <w:p w:rsidR="001F5D2E" w:rsidRPr="002472D0" w:rsidRDefault="001F5D2E" w:rsidP="00344789">
      <w:pPr>
        <w:ind w:firstLine="284"/>
        <w:jc w:val="both"/>
        <w:rPr>
          <w:sz w:val="28"/>
          <w:szCs w:val="28"/>
        </w:rPr>
      </w:pPr>
      <w:r w:rsidRPr="002472D0">
        <w:rPr>
          <w:sz w:val="28"/>
          <w:szCs w:val="28"/>
        </w:rPr>
        <w:t xml:space="preserve">       В 2011 -2012 учебном году мы приняли участие в цикле мероприятий в рамках месячника оборонно-массовой и военно-патриотической работы: тематические экскурсии, «Уроки Мужества», конкурсы.</w:t>
      </w:r>
    </w:p>
    <w:p w:rsidR="001F5D2E" w:rsidRPr="002472D0" w:rsidRDefault="001F5D2E" w:rsidP="00344789">
      <w:pPr>
        <w:jc w:val="both"/>
        <w:rPr>
          <w:sz w:val="28"/>
          <w:szCs w:val="28"/>
        </w:rPr>
      </w:pPr>
      <w:r w:rsidRPr="002472D0">
        <w:rPr>
          <w:sz w:val="28"/>
          <w:szCs w:val="28"/>
        </w:rPr>
        <w:t xml:space="preserve">          Особенно запомнились конкурсные программы «Знатоки истории», «Аты-баты, шли солдаты», интерактивная беседа с викториной «Дела казачьи в преданиях живут», тематическая экскурсия «История костюма – история народа», (04-08.11.2011), 5-6-е классы, «Подвигам солдат Победы посвящается».</w:t>
      </w:r>
      <w:r w:rsidRPr="002472D0">
        <w:rPr>
          <w:noProof/>
          <w:sz w:val="28"/>
          <w:szCs w:val="28"/>
        </w:rPr>
        <w:t xml:space="preserve"> </w:t>
      </w:r>
    </w:p>
    <w:p w:rsidR="001F5D2E" w:rsidRPr="002472D0" w:rsidRDefault="001F5D2E" w:rsidP="00344789">
      <w:pPr>
        <w:contextualSpacing/>
        <w:jc w:val="both"/>
        <w:rPr>
          <w:sz w:val="28"/>
          <w:szCs w:val="28"/>
        </w:rPr>
      </w:pPr>
      <w:r w:rsidRPr="002472D0">
        <w:rPr>
          <w:sz w:val="28"/>
          <w:szCs w:val="28"/>
        </w:rPr>
        <w:t xml:space="preserve">          Исследовательские работы по истории, основанные на общении со старшим поколением, совместные фотографии, поздравления и интервью позволяют ребятам услышать живые истории о войне, о жизни ветеранов в наши дни.</w:t>
      </w:r>
    </w:p>
    <w:p w:rsidR="001F5D2E" w:rsidRPr="002472D0" w:rsidRDefault="001F5D2E" w:rsidP="00344789">
      <w:pPr>
        <w:jc w:val="both"/>
        <w:rPr>
          <w:sz w:val="28"/>
          <w:szCs w:val="28"/>
        </w:rPr>
      </w:pPr>
      <w:r w:rsidRPr="002472D0">
        <w:rPr>
          <w:sz w:val="28"/>
          <w:szCs w:val="28"/>
        </w:rPr>
        <w:t xml:space="preserve">           Гимназия плодотворно сотрудничает  с межпоселенческой районной библиотекой. Учащиеся 8г (Сыркина С.А.), 4в (Гайворонская П.Е.), 3д (Марченко А.А.),8в (Чекина Т.И.), 8а (Резникова О.Н.) классов –постоянные </w:t>
      </w:r>
      <w:r w:rsidRPr="002472D0">
        <w:rPr>
          <w:sz w:val="28"/>
          <w:szCs w:val="28"/>
        </w:rPr>
        <w:lastRenderedPageBreak/>
        <w:t>участники совместных мероприятий, педагоги и ученики награждены грамотами администрации библиотечной системы за активную работу.</w:t>
      </w:r>
    </w:p>
    <w:p w:rsidR="001F5D2E" w:rsidRPr="002472D0" w:rsidRDefault="001F5D2E" w:rsidP="00344789">
      <w:pPr>
        <w:jc w:val="both"/>
        <w:rPr>
          <w:sz w:val="28"/>
          <w:szCs w:val="28"/>
        </w:rPr>
      </w:pPr>
      <w:r w:rsidRPr="002472D0">
        <w:rPr>
          <w:sz w:val="28"/>
          <w:szCs w:val="28"/>
        </w:rPr>
        <w:t>Это такие мероприятия, как:</w:t>
      </w:r>
    </w:p>
    <w:p w:rsidR="001F5D2E" w:rsidRPr="002472D0" w:rsidRDefault="001F5D2E" w:rsidP="00344789">
      <w:pPr>
        <w:jc w:val="both"/>
        <w:rPr>
          <w:sz w:val="28"/>
          <w:szCs w:val="28"/>
        </w:rPr>
      </w:pPr>
      <w:r w:rsidRPr="002472D0">
        <w:rPr>
          <w:sz w:val="28"/>
          <w:szCs w:val="28"/>
        </w:rPr>
        <w:t>-Урок гражданственности «И сея просвещенья дух» (8а, 8г), Сыркина С.А.</w:t>
      </w:r>
    </w:p>
    <w:p w:rsidR="001F5D2E" w:rsidRPr="002472D0" w:rsidRDefault="001F5D2E" w:rsidP="00344789">
      <w:pPr>
        <w:jc w:val="both"/>
        <w:rPr>
          <w:sz w:val="28"/>
          <w:szCs w:val="28"/>
        </w:rPr>
      </w:pPr>
      <w:r w:rsidRPr="002472D0">
        <w:rPr>
          <w:sz w:val="28"/>
          <w:szCs w:val="28"/>
        </w:rPr>
        <w:t>Резникова О.Н.;</w:t>
      </w:r>
    </w:p>
    <w:p w:rsidR="001F5D2E" w:rsidRPr="002472D0" w:rsidRDefault="001F5D2E" w:rsidP="00344789">
      <w:pPr>
        <w:jc w:val="both"/>
        <w:rPr>
          <w:sz w:val="28"/>
          <w:szCs w:val="28"/>
        </w:rPr>
      </w:pPr>
      <w:r w:rsidRPr="002472D0">
        <w:rPr>
          <w:sz w:val="28"/>
          <w:szCs w:val="28"/>
        </w:rPr>
        <w:t>- Музыкально-познавательная программа «Мой край и я: чем больше узнаю, тем больше берегу», (13.09.2011), 8В,8 «Г» кл., Сыркина С.А.,Чекина Т.И.</w:t>
      </w:r>
    </w:p>
    <w:p w:rsidR="001F5D2E" w:rsidRPr="002472D0" w:rsidRDefault="001F5D2E" w:rsidP="00344789">
      <w:pPr>
        <w:jc w:val="both"/>
        <w:rPr>
          <w:sz w:val="28"/>
          <w:szCs w:val="28"/>
        </w:rPr>
      </w:pPr>
      <w:r w:rsidRPr="002472D0">
        <w:rPr>
          <w:sz w:val="28"/>
          <w:szCs w:val="28"/>
        </w:rPr>
        <w:t xml:space="preserve">-Устный журнал «На Кубани вырос я»( 14.09.2011), Марченко3д, </w:t>
      </w:r>
    </w:p>
    <w:p w:rsidR="001F5D2E" w:rsidRPr="002472D0" w:rsidRDefault="001F5D2E" w:rsidP="00344789">
      <w:pPr>
        <w:contextualSpacing/>
        <w:jc w:val="both"/>
        <w:rPr>
          <w:sz w:val="28"/>
          <w:szCs w:val="28"/>
        </w:rPr>
      </w:pPr>
      <w:r w:rsidRPr="002472D0">
        <w:rPr>
          <w:sz w:val="28"/>
          <w:szCs w:val="28"/>
        </w:rPr>
        <w:t>Гайворонская П.Е.4в;</w:t>
      </w:r>
    </w:p>
    <w:p w:rsidR="001F5D2E" w:rsidRPr="002472D0" w:rsidRDefault="001F5D2E" w:rsidP="00344789">
      <w:pPr>
        <w:contextualSpacing/>
        <w:jc w:val="both"/>
        <w:rPr>
          <w:sz w:val="28"/>
          <w:szCs w:val="28"/>
        </w:rPr>
      </w:pPr>
      <w:r w:rsidRPr="002472D0">
        <w:rPr>
          <w:sz w:val="28"/>
          <w:szCs w:val="28"/>
        </w:rPr>
        <w:t>- Устный журнал «Покорители космоса» (5.09.2011), Гайворонская П.Е. 4в;</w:t>
      </w:r>
    </w:p>
    <w:p w:rsidR="001F5D2E" w:rsidRPr="002472D0" w:rsidRDefault="001F5D2E" w:rsidP="00344789">
      <w:pPr>
        <w:ind w:firstLine="284"/>
        <w:contextualSpacing/>
        <w:jc w:val="both"/>
        <w:rPr>
          <w:sz w:val="28"/>
          <w:szCs w:val="28"/>
        </w:rPr>
      </w:pPr>
      <w:r w:rsidRPr="002472D0">
        <w:rPr>
          <w:b/>
          <w:sz w:val="28"/>
          <w:szCs w:val="28"/>
          <w:lang w:val="en-US"/>
        </w:rPr>
        <w:t>IV</w:t>
      </w:r>
      <w:r w:rsidRPr="002472D0">
        <w:rPr>
          <w:b/>
          <w:sz w:val="28"/>
          <w:szCs w:val="28"/>
        </w:rPr>
        <w:t xml:space="preserve">-е направление – работа </w:t>
      </w:r>
      <w:r w:rsidRPr="002472D0">
        <w:rPr>
          <w:sz w:val="28"/>
          <w:szCs w:val="28"/>
        </w:rPr>
        <w:t>тимуровских групп «Новые тимуровцы». Созданные в 5-10-х классах, в этом учебном году они были организованы в единый общешкольный отряд «Высота». Среди учащихся 1-4-х классов на базе 4в класса сформирован тимуровский отряд «Милосердие». В гимназии организовано шефство над ветеранами и инвалидами Великой Отечественной войны, пожилыми людьми, учителями-ветеранами. Совместно с председателем совета ветеранов микрорайона №2 составлены списки ветеранов войны, тружеников тыла и пожилых людей. За каждым ветераном закреплен класс. Ребята провели большую работу в рамках акции «Победа деда- моя победа», взяв под свою опеку 22 ветерана микр.№2, организовав  рейды-поздравления, субботники, акции. Тимуровцами проведены акции:</w:t>
      </w:r>
    </w:p>
    <w:p w:rsidR="001F5D2E" w:rsidRPr="002472D0" w:rsidRDefault="001F5D2E" w:rsidP="00344789">
      <w:pPr>
        <w:tabs>
          <w:tab w:val="left" w:pos="2595"/>
        </w:tabs>
        <w:jc w:val="both"/>
        <w:rPr>
          <w:sz w:val="28"/>
          <w:szCs w:val="28"/>
        </w:rPr>
      </w:pPr>
      <w:r w:rsidRPr="002472D0">
        <w:rPr>
          <w:sz w:val="28"/>
          <w:szCs w:val="28"/>
        </w:rPr>
        <w:t xml:space="preserve">- День пожилого человека: Операция «Забота» - поздравление пожилых людей мкр. № 2 и учителей-ветеранов на дому, приглашение на концерт в школу; </w:t>
      </w:r>
    </w:p>
    <w:p w:rsidR="001F5D2E" w:rsidRPr="002472D0" w:rsidRDefault="001F5D2E" w:rsidP="00344789">
      <w:pPr>
        <w:tabs>
          <w:tab w:val="left" w:pos="2595"/>
        </w:tabs>
        <w:jc w:val="both"/>
        <w:rPr>
          <w:sz w:val="28"/>
          <w:szCs w:val="28"/>
        </w:rPr>
      </w:pPr>
      <w:r w:rsidRPr="002472D0">
        <w:rPr>
          <w:sz w:val="28"/>
          <w:szCs w:val="28"/>
        </w:rPr>
        <w:t>- Акция «Тимуровская разведка» (оказание помощи ветеранам Великой Отечественной войны).</w:t>
      </w:r>
    </w:p>
    <w:p w:rsidR="001F5D2E" w:rsidRPr="002472D0" w:rsidRDefault="001F5D2E" w:rsidP="00344789">
      <w:pPr>
        <w:tabs>
          <w:tab w:val="left" w:pos="2595"/>
        </w:tabs>
        <w:jc w:val="both"/>
        <w:rPr>
          <w:sz w:val="28"/>
          <w:szCs w:val="28"/>
        </w:rPr>
      </w:pPr>
      <w:r w:rsidRPr="002472D0">
        <w:rPr>
          <w:sz w:val="28"/>
          <w:szCs w:val="28"/>
        </w:rPr>
        <w:t>- Поздравление ветеранов Великой Отечественной войны мкр.№2 с освобождением Тихорецка от немецко-фашистских захватчиков.</w:t>
      </w:r>
    </w:p>
    <w:p w:rsidR="001F5D2E" w:rsidRPr="002472D0" w:rsidRDefault="001F5D2E" w:rsidP="00344789">
      <w:pPr>
        <w:tabs>
          <w:tab w:val="left" w:pos="2595"/>
        </w:tabs>
        <w:jc w:val="both"/>
        <w:rPr>
          <w:sz w:val="28"/>
          <w:szCs w:val="28"/>
        </w:rPr>
      </w:pPr>
      <w:r w:rsidRPr="002472D0">
        <w:rPr>
          <w:sz w:val="28"/>
          <w:szCs w:val="28"/>
        </w:rPr>
        <w:t xml:space="preserve">- Акция «Согреем домашним теплом» - сбор подарков для солдат срочной военной службы.                                                          </w:t>
      </w:r>
    </w:p>
    <w:p w:rsidR="001F5D2E" w:rsidRPr="002472D0" w:rsidRDefault="001F5D2E" w:rsidP="00344789">
      <w:pPr>
        <w:pStyle w:val="a5"/>
        <w:spacing w:after="0" w:line="240" w:lineRule="auto"/>
        <w:ind w:left="0"/>
        <w:jc w:val="both"/>
        <w:rPr>
          <w:rFonts w:ascii="Times New Roman" w:hAnsi="Times New Roman"/>
          <w:sz w:val="28"/>
          <w:szCs w:val="28"/>
        </w:rPr>
      </w:pPr>
      <w:r w:rsidRPr="002472D0">
        <w:rPr>
          <w:rFonts w:ascii="Times New Roman" w:hAnsi="Times New Roman"/>
          <w:b/>
          <w:sz w:val="28"/>
          <w:szCs w:val="28"/>
          <w:lang w:val="en-US"/>
        </w:rPr>
        <w:t>V</w:t>
      </w:r>
      <w:r w:rsidRPr="002472D0">
        <w:rPr>
          <w:rFonts w:ascii="Times New Roman" w:hAnsi="Times New Roman"/>
          <w:b/>
          <w:sz w:val="28"/>
          <w:szCs w:val="28"/>
        </w:rPr>
        <w:t xml:space="preserve">-е направление </w:t>
      </w:r>
      <w:r w:rsidRPr="002472D0">
        <w:rPr>
          <w:rFonts w:ascii="Times New Roman" w:hAnsi="Times New Roman"/>
          <w:sz w:val="28"/>
          <w:szCs w:val="28"/>
        </w:rPr>
        <w:t>отряды</w:t>
      </w:r>
      <w:r w:rsidRPr="002472D0">
        <w:rPr>
          <w:rFonts w:ascii="Times New Roman" w:hAnsi="Times New Roman"/>
          <w:b/>
          <w:sz w:val="28"/>
          <w:szCs w:val="28"/>
        </w:rPr>
        <w:t xml:space="preserve"> </w:t>
      </w:r>
      <w:r w:rsidRPr="002472D0">
        <w:rPr>
          <w:rFonts w:ascii="Times New Roman" w:hAnsi="Times New Roman"/>
          <w:sz w:val="28"/>
          <w:szCs w:val="28"/>
        </w:rPr>
        <w:t>« Казачата» ( Кл.рук.Резникова О.Н., Яшкова О.А.) Воспитание патриотических качеств на основе изучения истории и традиций кубанского казачества является одним из основных направлений в гражданско-патриотическом воспитании гимназии. Восьмой год работают в школе классы казачьей направленности. Более 7 лет Гимназия сотрудничает с Тихорецким городским «Казачьим обществом», проводя совместные праздники, встречи, поездки. Стали традиционными кубанские народные праздники, гуляния: «Кубанские посиделки», «Казачья удаль», «Кубанская масленица», экскурсии по местам казачьей славы, этнографический музей под открытым небом Атамань и др.  Представители казачества – постоянные участники общешкольных мероприятий:</w:t>
      </w:r>
    </w:p>
    <w:p w:rsidR="001F5D2E" w:rsidRPr="002472D0" w:rsidRDefault="001F5D2E" w:rsidP="00344789">
      <w:pPr>
        <w:jc w:val="both"/>
        <w:rPr>
          <w:sz w:val="28"/>
          <w:szCs w:val="28"/>
        </w:rPr>
      </w:pPr>
      <w:r w:rsidRPr="002472D0">
        <w:rPr>
          <w:sz w:val="28"/>
          <w:szCs w:val="28"/>
        </w:rPr>
        <w:t>-Общешкольная линейка, посвященная Дню образования Краснодарского края с приглашением атамана Тихорецкого казачьего общества Бондаренко К.В. и его заместителя Алисова П.В (13.09.2011);</w:t>
      </w:r>
    </w:p>
    <w:p w:rsidR="001F5D2E" w:rsidRPr="002472D0" w:rsidRDefault="001F5D2E" w:rsidP="00344789">
      <w:pPr>
        <w:jc w:val="both"/>
        <w:rPr>
          <w:sz w:val="28"/>
          <w:szCs w:val="28"/>
        </w:rPr>
      </w:pPr>
      <w:r w:rsidRPr="002472D0">
        <w:rPr>
          <w:sz w:val="28"/>
          <w:szCs w:val="28"/>
        </w:rPr>
        <w:lastRenderedPageBreak/>
        <w:t>- Единый Всекубанский классный час «Ты, Кубань, ты, наша родина!» (13.09.2011);</w:t>
      </w:r>
    </w:p>
    <w:p w:rsidR="001F5D2E" w:rsidRPr="002472D0" w:rsidRDefault="001F5D2E" w:rsidP="00344789">
      <w:pPr>
        <w:widowControl w:val="0"/>
        <w:tabs>
          <w:tab w:val="left" w:pos="178"/>
        </w:tabs>
        <w:autoSpaceDE w:val="0"/>
        <w:autoSpaceDN w:val="0"/>
        <w:adjustRightInd w:val="0"/>
        <w:ind w:left="19"/>
        <w:jc w:val="both"/>
        <w:rPr>
          <w:sz w:val="28"/>
          <w:szCs w:val="28"/>
        </w:rPr>
      </w:pPr>
      <w:r w:rsidRPr="002472D0">
        <w:rPr>
          <w:sz w:val="28"/>
          <w:szCs w:val="28"/>
        </w:rPr>
        <w:t>- Праздничный концерт «Люблю тебя, мой край родной!» (10.09.2011), 3-4 классы;</w:t>
      </w:r>
    </w:p>
    <w:p w:rsidR="001F5D2E" w:rsidRPr="002472D0" w:rsidRDefault="001F5D2E" w:rsidP="00344789">
      <w:pPr>
        <w:pStyle w:val="a3"/>
        <w:jc w:val="both"/>
        <w:rPr>
          <w:rFonts w:eastAsia="Calibri"/>
          <w:sz w:val="28"/>
          <w:szCs w:val="28"/>
        </w:rPr>
      </w:pPr>
      <w:r w:rsidRPr="002472D0">
        <w:rPr>
          <w:sz w:val="28"/>
          <w:szCs w:val="28"/>
        </w:rPr>
        <w:t>- Музыкально-литературная композиция, посвященная Дню Матери-казачки (21.11.2011 года).</w:t>
      </w:r>
    </w:p>
    <w:p w:rsidR="001F5D2E" w:rsidRPr="002472D0" w:rsidRDefault="001F5D2E" w:rsidP="00344789">
      <w:pPr>
        <w:ind w:firstLine="708"/>
        <w:jc w:val="both"/>
        <w:rPr>
          <w:sz w:val="28"/>
          <w:szCs w:val="28"/>
        </w:rPr>
      </w:pPr>
      <w:r w:rsidRPr="002472D0">
        <w:rPr>
          <w:sz w:val="28"/>
          <w:szCs w:val="28"/>
        </w:rPr>
        <w:t>Отряды казачьей направленности работают  по специальной программе «Тропинки».</w:t>
      </w:r>
    </w:p>
    <w:p w:rsidR="001F5D2E" w:rsidRPr="002472D0" w:rsidRDefault="001F5D2E" w:rsidP="00344789">
      <w:pPr>
        <w:ind w:firstLine="708"/>
        <w:jc w:val="both"/>
        <w:rPr>
          <w:sz w:val="28"/>
          <w:szCs w:val="28"/>
        </w:rPr>
      </w:pPr>
      <w:r w:rsidRPr="002472D0">
        <w:rPr>
          <w:sz w:val="28"/>
          <w:szCs w:val="28"/>
        </w:rPr>
        <w:t xml:space="preserve">Тропинки в экологическую азбуку Кубани: проведение праздников «Подарки «щедрой осени», «Кубанский каравай», экскурсий  «Осень золотая», «Хороша кубанская весна», «Наш город, нам дорог», «Земля отцов - твоя земля». </w:t>
      </w:r>
    </w:p>
    <w:p w:rsidR="001F5D2E" w:rsidRPr="002472D0" w:rsidRDefault="001F5D2E" w:rsidP="00344789">
      <w:pPr>
        <w:jc w:val="both"/>
        <w:rPr>
          <w:sz w:val="28"/>
          <w:szCs w:val="28"/>
        </w:rPr>
      </w:pPr>
      <w:r w:rsidRPr="002472D0">
        <w:rPr>
          <w:sz w:val="28"/>
          <w:szCs w:val="28"/>
        </w:rPr>
        <w:t>Тропинка к Храму: занятия кружка  «Основы православной культуры», Рождественская ёлка в Свято-Успенском храме, праздник «Пасхальная радость», посещение Свято-Успенского храма.</w:t>
      </w:r>
    </w:p>
    <w:p w:rsidR="001F5D2E" w:rsidRPr="002472D0" w:rsidRDefault="001F5D2E" w:rsidP="00344789">
      <w:pPr>
        <w:jc w:val="both"/>
        <w:rPr>
          <w:sz w:val="28"/>
          <w:szCs w:val="28"/>
        </w:rPr>
      </w:pPr>
      <w:r w:rsidRPr="002472D0">
        <w:rPr>
          <w:sz w:val="28"/>
          <w:szCs w:val="28"/>
        </w:rPr>
        <w:t xml:space="preserve">Тропинка в мир искусств: знакомство с музыкальными произведениями кубанских композиторов, разучивание  кубанских песен.  Классные часы «Звенят над Кубанью песни»,  «Как певали казаки». </w:t>
      </w:r>
    </w:p>
    <w:p w:rsidR="001F5D2E" w:rsidRPr="002472D0" w:rsidRDefault="001F5D2E" w:rsidP="00344789">
      <w:pPr>
        <w:jc w:val="both"/>
        <w:rPr>
          <w:sz w:val="28"/>
          <w:szCs w:val="28"/>
        </w:rPr>
      </w:pPr>
      <w:r w:rsidRPr="002472D0">
        <w:rPr>
          <w:sz w:val="28"/>
          <w:szCs w:val="28"/>
        </w:rPr>
        <w:t>Тропинка к истокам народной культуры и быта Кубани: изучение народного кубанского танца, занятия танцевальных коллективов «Подсолнушки», «Танок», музыкальные занятия, на которых знакомятся с традициями казаков, с историей костюмов казака и казачки. Также учащиеся 4а класса изготавливают посуду из глины, делают кукол и картины из природного материала, изготавливают экспонаты (кубанское подворье, кубанская хата) для школьного музея.</w:t>
      </w:r>
    </w:p>
    <w:p w:rsidR="001F5D2E" w:rsidRPr="002472D0" w:rsidRDefault="001F5D2E" w:rsidP="00344789">
      <w:pPr>
        <w:widowControl w:val="0"/>
        <w:tabs>
          <w:tab w:val="left" w:pos="178"/>
        </w:tabs>
        <w:autoSpaceDE w:val="0"/>
        <w:autoSpaceDN w:val="0"/>
        <w:adjustRightInd w:val="0"/>
        <w:ind w:left="19"/>
        <w:jc w:val="both"/>
        <w:rPr>
          <w:spacing w:val="-5"/>
          <w:sz w:val="28"/>
          <w:szCs w:val="28"/>
        </w:rPr>
      </w:pPr>
      <w:r w:rsidRPr="002472D0">
        <w:rPr>
          <w:sz w:val="28"/>
          <w:szCs w:val="28"/>
        </w:rPr>
        <w:t xml:space="preserve"> О.А.Яшковой проведены классные часы: Всекубанский Единый классный час </w:t>
      </w:r>
      <w:r w:rsidRPr="002472D0">
        <w:rPr>
          <w:spacing w:val="-5"/>
          <w:sz w:val="28"/>
          <w:szCs w:val="28"/>
        </w:rPr>
        <w:t xml:space="preserve">«Земля отцов — твоя земля», </w:t>
      </w:r>
      <w:r w:rsidRPr="002472D0">
        <w:rPr>
          <w:sz w:val="28"/>
          <w:szCs w:val="28"/>
        </w:rPr>
        <w:t xml:space="preserve"> «Ты да я – казачья семья», «Символы Кубани и казачества».</w:t>
      </w:r>
    </w:p>
    <w:p w:rsidR="001F5D2E" w:rsidRPr="002472D0" w:rsidRDefault="001F5D2E" w:rsidP="00344789">
      <w:pPr>
        <w:jc w:val="both"/>
        <w:rPr>
          <w:sz w:val="28"/>
          <w:szCs w:val="28"/>
        </w:rPr>
      </w:pPr>
      <w:r w:rsidRPr="002472D0">
        <w:rPr>
          <w:sz w:val="28"/>
          <w:szCs w:val="28"/>
        </w:rPr>
        <w:t xml:space="preserve">В 8а классе прошли встречи с куратором класса,  начальником штаба Тихорецкого казачьего общества Алисовым П.В: «Нравы и традиции казаков», «Казаки и Великая Отечественная война». </w:t>
      </w:r>
    </w:p>
    <w:p w:rsidR="001F5D2E" w:rsidRPr="002472D0" w:rsidRDefault="001F5D2E" w:rsidP="00344789">
      <w:pPr>
        <w:jc w:val="both"/>
        <w:rPr>
          <w:sz w:val="28"/>
          <w:szCs w:val="28"/>
        </w:rPr>
      </w:pPr>
      <w:r w:rsidRPr="002472D0">
        <w:rPr>
          <w:b/>
          <w:sz w:val="28"/>
          <w:szCs w:val="28"/>
          <w:lang w:val="en-US"/>
        </w:rPr>
        <w:t>VI</w:t>
      </w:r>
      <w:r w:rsidRPr="002472D0">
        <w:rPr>
          <w:b/>
          <w:sz w:val="28"/>
          <w:szCs w:val="28"/>
        </w:rPr>
        <w:t xml:space="preserve">-е направление  программы </w:t>
      </w:r>
      <w:r w:rsidRPr="002472D0">
        <w:rPr>
          <w:sz w:val="28"/>
          <w:szCs w:val="28"/>
        </w:rPr>
        <w:t xml:space="preserve">- массовые тематические мероприятия, творческие конкурсы, которые проведены в гимназии согласно плану патриотической работы: </w:t>
      </w:r>
    </w:p>
    <w:p w:rsidR="001F5D2E" w:rsidRPr="002472D0" w:rsidRDefault="001F5D2E" w:rsidP="00344789">
      <w:pPr>
        <w:jc w:val="both"/>
        <w:rPr>
          <w:sz w:val="28"/>
          <w:szCs w:val="28"/>
        </w:rPr>
      </w:pPr>
      <w:r w:rsidRPr="002472D0">
        <w:rPr>
          <w:sz w:val="28"/>
          <w:szCs w:val="28"/>
        </w:rPr>
        <w:t>-Всекубанский Единый классный час «Земля отцов - моя земля» (01.09.2011), 1-11кл.;</w:t>
      </w:r>
    </w:p>
    <w:p w:rsidR="001F5D2E" w:rsidRPr="002472D0" w:rsidRDefault="001F5D2E" w:rsidP="00344789">
      <w:pPr>
        <w:jc w:val="both"/>
        <w:rPr>
          <w:sz w:val="28"/>
          <w:szCs w:val="28"/>
        </w:rPr>
      </w:pPr>
      <w:r w:rsidRPr="002472D0">
        <w:rPr>
          <w:sz w:val="28"/>
          <w:szCs w:val="28"/>
        </w:rPr>
        <w:t>-Общешкольная линейка, посвященная Дню образования Краснодарского края (13.09.2011);</w:t>
      </w:r>
    </w:p>
    <w:p w:rsidR="001F5D2E" w:rsidRPr="002472D0" w:rsidRDefault="001F5D2E" w:rsidP="00344789">
      <w:pPr>
        <w:jc w:val="both"/>
        <w:rPr>
          <w:sz w:val="28"/>
          <w:szCs w:val="28"/>
        </w:rPr>
      </w:pPr>
      <w:r w:rsidRPr="002472D0">
        <w:rPr>
          <w:sz w:val="28"/>
          <w:szCs w:val="28"/>
        </w:rPr>
        <w:t>- Радиолинейка, посвященная образованию Краснодарского края(13.09.2011);</w:t>
      </w:r>
    </w:p>
    <w:p w:rsidR="001F5D2E" w:rsidRPr="002472D0" w:rsidRDefault="001F5D2E" w:rsidP="00344789">
      <w:pPr>
        <w:jc w:val="both"/>
        <w:rPr>
          <w:sz w:val="28"/>
          <w:szCs w:val="28"/>
        </w:rPr>
      </w:pPr>
      <w:r w:rsidRPr="002472D0">
        <w:rPr>
          <w:sz w:val="28"/>
          <w:szCs w:val="28"/>
        </w:rPr>
        <w:t>- Единый Всекубанский классный час «Ты, Кубань, ты, наша родина!» (13.09.2011);</w:t>
      </w:r>
    </w:p>
    <w:p w:rsidR="001F5D2E" w:rsidRPr="002472D0" w:rsidRDefault="001F5D2E" w:rsidP="00344789">
      <w:pPr>
        <w:jc w:val="both"/>
        <w:rPr>
          <w:sz w:val="28"/>
          <w:szCs w:val="28"/>
        </w:rPr>
      </w:pPr>
      <w:r w:rsidRPr="002472D0">
        <w:rPr>
          <w:sz w:val="28"/>
          <w:szCs w:val="28"/>
        </w:rPr>
        <w:t>- Выставка рисунков «Сторона родная, край наш тополиный», (13.09.2011);</w:t>
      </w:r>
    </w:p>
    <w:p w:rsidR="001F5D2E" w:rsidRPr="002472D0" w:rsidRDefault="001F5D2E" w:rsidP="00344789">
      <w:pPr>
        <w:jc w:val="both"/>
        <w:rPr>
          <w:sz w:val="28"/>
          <w:szCs w:val="28"/>
        </w:rPr>
      </w:pPr>
      <w:r w:rsidRPr="002472D0">
        <w:rPr>
          <w:sz w:val="28"/>
          <w:szCs w:val="28"/>
        </w:rPr>
        <w:t>- Праздничное мероприятие, посвященное Дню образования Краснодарского края, ГДК (13.09.2011);</w:t>
      </w:r>
    </w:p>
    <w:p w:rsidR="001F5D2E" w:rsidRPr="002472D0" w:rsidRDefault="001F5D2E" w:rsidP="00344789">
      <w:pPr>
        <w:jc w:val="both"/>
        <w:rPr>
          <w:sz w:val="28"/>
          <w:szCs w:val="28"/>
        </w:rPr>
      </w:pPr>
      <w:r w:rsidRPr="002472D0">
        <w:rPr>
          <w:sz w:val="28"/>
          <w:szCs w:val="28"/>
        </w:rPr>
        <w:t>-Урок мужества, посвященный 85-летию ДОСААФ,9-10 кл., ( 14.09.2011)</w:t>
      </w:r>
    </w:p>
    <w:p w:rsidR="001F5D2E" w:rsidRPr="002472D0" w:rsidRDefault="001F5D2E" w:rsidP="00344789">
      <w:pPr>
        <w:jc w:val="both"/>
        <w:rPr>
          <w:sz w:val="28"/>
          <w:szCs w:val="28"/>
          <w:u w:val="single"/>
        </w:rPr>
      </w:pPr>
      <w:r w:rsidRPr="002472D0">
        <w:rPr>
          <w:sz w:val="28"/>
          <w:szCs w:val="28"/>
          <w:u w:val="single"/>
        </w:rPr>
        <w:lastRenderedPageBreak/>
        <w:t>День пожилых людей.</w:t>
      </w:r>
    </w:p>
    <w:p w:rsidR="001F5D2E" w:rsidRPr="002472D0" w:rsidRDefault="001F5D2E" w:rsidP="00344789">
      <w:pPr>
        <w:jc w:val="both"/>
        <w:rPr>
          <w:b/>
          <w:color w:val="FF0000"/>
          <w:sz w:val="28"/>
          <w:szCs w:val="28"/>
        </w:rPr>
      </w:pPr>
      <w:r w:rsidRPr="002472D0">
        <w:rPr>
          <w:sz w:val="28"/>
          <w:szCs w:val="28"/>
        </w:rPr>
        <w:t xml:space="preserve">-Праздничный концерт </w:t>
      </w:r>
    </w:p>
    <w:p w:rsidR="001F5D2E" w:rsidRPr="002472D0" w:rsidRDefault="001F5D2E" w:rsidP="00344789">
      <w:pPr>
        <w:jc w:val="both"/>
        <w:rPr>
          <w:sz w:val="28"/>
          <w:szCs w:val="28"/>
        </w:rPr>
      </w:pPr>
      <w:r w:rsidRPr="002472D0">
        <w:rPr>
          <w:sz w:val="28"/>
          <w:szCs w:val="28"/>
        </w:rPr>
        <w:t>- Акция «Сердца согреем добротой»- тимуровские рейды к учителям – ветеранам, доставка поздравительных открыток, подарков.</w:t>
      </w:r>
    </w:p>
    <w:p w:rsidR="001F5D2E" w:rsidRPr="002472D0" w:rsidRDefault="001F5D2E" w:rsidP="00344789">
      <w:pPr>
        <w:jc w:val="both"/>
        <w:rPr>
          <w:sz w:val="28"/>
          <w:szCs w:val="28"/>
        </w:rPr>
      </w:pPr>
      <w:r w:rsidRPr="002472D0">
        <w:rPr>
          <w:sz w:val="28"/>
          <w:szCs w:val="28"/>
        </w:rPr>
        <w:t>- Поздравление закрепленных за классами пожилых людей и ветеранов на микр.№2. (1.10.2011);</w:t>
      </w:r>
    </w:p>
    <w:p w:rsidR="001F5D2E" w:rsidRPr="002472D0" w:rsidRDefault="001F5D2E" w:rsidP="00344789">
      <w:pPr>
        <w:jc w:val="both"/>
        <w:rPr>
          <w:sz w:val="28"/>
          <w:szCs w:val="28"/>
        </w:rPr>
      </w:pPr>
      <w:r w:rsidRPr="002472D0">
        <w:rPr>
          <w:sz w:val="28"/>
          <w:szCs w:val="28"/>
        </w:rPr>
        <w:t>- Урок мужества в Городском Совете ветеранов,  посвященный</w:t>
      </w:r>
    </w:p>
    <w:p w:rsidR="001F5D2E" w:rsidRPr="002472D0" w:rsidRDefault="001F5D2E" w:rsidP="00344789">
      <w:pPr>
        <w:jc w:val="both"/>
        <w:rPr>
          <w:sz w:val="28"/>
          <w:szCs w:val="28"/>
        </w:rPr>
      </w:pPr>
      <w:r w:rsidRPr="002472D0">
        <w:rPr>
          <w:sz w:val="28"/>
          <w:szCs w:val="28"/>
        </w:rPr>
        <w:t>«Освобождению Краснодарского края от немецко-фашистских захватчиков», 9 А кл., (11.10.2011);</w:t>
      </w:r>
    </w:p>
    <w:p w:rsidR="001F5D2E" w:rsidRPr="002472D0" w:rsidRDefault="001F5D2E" w:rsidP="00344789">
      <w:pPr>
        <w:jc w:val="both"/>
        <w:rPr>
          <w:sz w:val="28"/>
          <w:szCs w:val="28"/>
        </w:rPr>
      </w:pPr>
      <w:r w:rsidRPr="002472D0">
        <w:rPr>
          <w:sz w:val="28"/>
          <w:szCs w:val="28"/>
        </w:rPr>
        <w:t>-Презентация и викторина, посвящённая Дню народного единства: «К.Минин и Д.Пожарский – защитники Москвы».</w:t>
      </w:r>
    </w:p>
    <w:p w:rsidR="001F5D2E" w:rsidRPr="002472D0" w:rsidRDefault="001F5D2E" w:rsidP="00344789">
      <w:pPr>
        <w:tabs>
          <w:tab w:val="left" w:pos="180"/>
          <w:tab w:val="left" w:pos="720"/>
        </w:tabs>
        <w:jc w:val="both"/>
        <w:rPr>
          <w:sz w:val="28"/>
          <w:szCs w:val="28"/>
        </w:rPr>
      </w:pPr>
      <w:r w:rsidRPr="002472D0">
        <w:rPr>
          <w:sz w:val="28"/>
          <w:szCs w:val="28"/>
        </w:rPr>
        <w:t>-Уроки мужества, посвященные дню рождения А.В.Суворова. (5-9 кл.)</w:t>
      </w:r>
    </w:p>
    <w:p w:rsidR="001F5D2E" w:rsidRPr="002472D0" w:rsidRDefault="001F5D2E" w:rsidP="00344789">
      <w:pPr>
        <w:tabs>
          <w:tab w:val="left" w:pos="180"/>
          <w:tab w:val="left" w:pos="720"/>
        </w:tabs>
        <w:jc w:val="both"/>
        <w:rPr>
          <w:sz w:val="28"/>
          <w:szCs w:val="28"/>
        </w:rPr>
      </w:pPr>
      <w:r w:rsidRPr="002472D0">
        <w:rPr>
          <w:sz w:val="28"/>
          <w:szCs w:val="28"/>
        </w:rPr>
        <w:t xml:space="preserve">-Проведение уроков Мужества «Г.К.Жуков – великий полководец России» (учащиеся 7-11 классов). </w:t>
      </w:r>
    </w:p>
    <w:p w:rsidR="001F5D2E" w:rsidRPr="002472D0" w:rsidRDefault="001F5D2E" w:rsidP="00344789">
      <w:pPr>
        <w:tabs>
          <w:tab w:val="left" w:pos="180"/>
          <w:tab w:val="left" w:pos="720"/>
        </w:tabs>
        <w:jc w:val="both"/>
        <w:rPr>
          <w:sz w:val="28"/>
          <w:szCs w:val="28"/>
        </w:rPr>
      </w:pPr>
      <w:r w:rsidRPr="002472D0">
        <w:rPr>
          <w:sz w:val="28"/>
          <w:szCs w:val="28"/>
        </w:rPr>
        <w:t>-Проведение классных часов «О чём рассказывает наш герб», «Цвета нашего флага» для учащихся 5-6-х классов.</w:t>
      </w:r>
    </w:p>
    <w:p w:rsidR="001F5D2E" w:rsidRPr="002472D0" w:rsidRDefault="001F5D2E" w:rsidP="00344789">
      <w:pPr>
        <w:tabs>
          <w:tab w:val="left" w:pos="180"/>
          <w:tab w:val="left" w:pos="720"/>
        </w:tabs>
        <w:jc w:val="both"/>
        <w:rPr>
          <w:sz w:val="28"/>
          <w:szCs w:val="28"/>
        </w:rPr>
      </w:pPr>
      <w:r w:rsidRPr="002472D0">
        <w:rPr>
          <w:sz w:val="28"/>
          <w:szCs w:val="28"/>
        </w:rPr>
        <w:t>-Проведение классных часов «Как слушают и поют гимн» для учащихся 2-3 классов.</w:t>
      </w:r>
    </w:p>
    <w:p w:rsidR="001F5D2E" w:rsidRPr="002472D0" w:rsidRDefault="001F5D2E" w:rsidP="00344789">
      <w:pPr>
        <w:tabs>
          <w:tab w:val="left" w:pos="180"/>
          <w:tab w:val="left" w:pos="720"/>
        </w:tabs>
        <w:jc w:val="both"/>
        <w:rPr>
          <w:sz w:val="28"/>
          <w:szCs w:val="28"/>
        </w:rPr>
      </w:pPr>
      <w:r w:rsidRPr="002472D0">
        <w:rPr>
          <w:sz w:val="28"/>
          <w:szCs w:val="28"/>
        </w:rPr>
        <w:t>-Уроки истории  «ФЗ о выборах депутатов в Государственную думу и ЗСК», беседы «Мы и выборы», презентация «История выборов в России».</w:t>
      </w:r>
    </w:p>
    <w:p w:rsidR="001F5D2E" w:rsidRPr="002472D0" w:rsidRDefault="001F5D2E" w:rsidP="00344789">
      <w:pPr>
        <w:tabs>
          <w:tab w:val="left" w:pos="180"/>
          <w:tab w:val="left" w:pos="720"/>
        </w:tabs>
        <w:ind w:left="360"/>
        <w:jc w:val="both"/>
        <w:rPr>
          <w:sz w:val="28"/>
          <w:szCs w:val="28"/>
        </w:rPr>
      </w:pPr>
    </w:p>
    <w:p w:rsidR="001F5D2E" w:rsidRPr="002472D0" w:rsidRDefault="001F5D2E" w:rsidP="00344789">
      <w:pPr>
        <w:tabs>
          <w:tab w:val="left" w:pos="0"/>
          <w:tab w:val="left" w:pos="720"/>
        </w:tabs>
        <w:ind w:hanging="142"/>
        <w:jc w:val="both"/>
        <w:rPr>
          <w:sz w:val="28"/>
          <w:szCs w:val="28"/>
        </w:rPr>
      </w:pPr>
      <w:r w:rsidRPr="002472D0">
        <w:rPr>
          <w:sz w:val="28"/>
          <w:szCs w:val="28"/>
        </w:rPr>
        <w:t xml:space="preserve">  Особенно хочется отметить проведение в гимназии </w:t>
      </w:r>
      <w:r w:rsidRPr="002472D0">
        <w:rPr>
          <w:b/>
          <w:sz w:val="28"/>
          <w:szCs w:val="28"/>
        </w:rPr>
        <w:t xml:space="preserve">месячника военно-патриотической работы. </w:t>
      </w:r>
      <w:r w:rsidRPr="002472D0">
        <w:rPr>
          <w:sz w:val="28"/>
          <w:szCs w:val="28"/>
        </w:rPr>
        <w:t>В этом направлении была проведена огромная работа.</w:t>
      </w:r>
    </w:p>
    <w:p w:rsidR="001F5D2E" w:rsidRPr="002472D0" w:rsidRDefault="001F5D2E" w:rsidP="00344789">
      <w:pPr>
        <w:tabs>
          <w:tab w:val="left" w:pos="0"/>
          <w:tab w:val="left" w:pos="720"/>
        </w:tabs>
        <w:ind w:hanging="142"/>
        <w:jc w:val="both"/>
        <w:rPr>
          <w:bCs/>
          <w:sz w:val="28"/>
          <w:szCs w:val="28"/>
        </w:rPr>
      </w:pPr>
      <w:r w:rsidRPr="002472D0">
        <w:rPr>
          <w:bCs/>
          <w:sz w:val="28"/>
          <w:szCs w:val="28"/>
        </w:rPr>
        <w:t xml:space="preserve"> Реализуя обширный план месячника,  гимназия тесно сотрудничала:</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bCs/>
          <w:sz w:val="28"/>
          <w:szCs w:val="28"/>
        </w:rPr>
        <w:t>с городским Советом ветеранов войны, труда и Вооруженных сил,</w:t>
      </w:r>
      <w:r w:rsidRPr="002472D0">
        <w:rPr>
          <w:rFonts w:ascii="Times New Roman" w:hAnsi="Times New Roman"/>
          <w:sz w:val="28"/>
          <w:szCs w:val="28"/>
        </w:rPr>
        <w:t xml:space="preserve"> </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sz w:val="28"/>
          <w:szCs w:val="28"/>
        </w:rPr>
        <w:t xml:space="preserve">Городским Дворцом культуры, </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sz w:val="28"/>
          <w:szCs w:val="28"/>
        </w:rPr>
        <w:t xml:space="preserve">городским историко-краеведческим музеем, </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bCs/>
          <w:sz w:val="28"/>
          <w:szCs w:val="28"/>
        </w:rPr>
        <w:t>Советом ветеранов боевых действий в Чечне и Афганистане,</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sz w:val="28"/>
          <w:szCs w:val="28"/>
        </w:rPr>
        <w:t xml:space="preserve">межпоселенческой  библиотекой, </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sz w:val="28"/>
          <w:szCs w:val="28"/>
        </w:rPr>
        <w:t xml:space="preserve">Свято-Успенским храмом, </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sz w:val="28"/>
          <w:szCs w:val="28"/>
        </w:rPr>
        <w:t xml:space="preserve">управлением молодежной политики, </w:t>
      </w:r>
    </w:p>
    <w:p w:rsidR="001F5D2E" w:rsidRPr="002472D0" w:rsidRDefault="001F5D2E" w:rsidP="00344789">
      <w:pPr>
        <w:pStyle w:val="a5"/>
        <w:numPr>
          <w:ilvl w:val="1"/>
          <w:numId w:val="29"/>
        </w:numPr>
        <w:spacing w:after="0" w:line="240" w:lineRule="auto"/>
        <w:ind w:left="426" w:firstLine="0"/>
        <w:jc w:val="both"/>
        <w:rPr>
          <w:rFonts w:ascii="Times New Roman" w:hAnsi="Times New Roman"/>
          <w:sz w:val="28"/>
          <w:szCs w:val="28"/>
        </w:rPr>
      </w:pPr>
      <w:r w:rsidRPr="002472D0">
        <w:rPr>
          <w:rFonts w:ascii="Times New Roman" w:hAnsi="Times New Roman"/>
          <w:sz w:val="28"/>
          <w:szCs w:val="28"/>
        </w:rPr>
        <w:t xml:space="preserve">подшефной воинской частью. </w:t>
      </w:r>
    </w:p>
    <w:p w:rsidR="001F5D2E" w:rsidRPr="002472D0" w:rsidRDefault="001F5D2E" w:rsidP="00344789">
      <w:pPr>
        <w:ind w:firstLine="720"/>
        <w:jc w:val="both"/>
        <w:rPr>
          <w:sz w:val="28"/>
          <w:szCs w:val="28"/>
        </w:rPr>
      </w:pPr>
      <w:r w:rsidRPr="002472D0">
        <w:rPr>
          <w:sz w:val="28"/>
          <w:szCs w:val="28"/>
        </w:rPr>
        <w:t xml:space="preserve">В период месячника были проведены совместные мероприятия - встречи, концерты, викторины, конкурсы, турниры, представители общественных организаций и учреждений приглашались на мероприятия в школу. </w:t>
      </w:r>
    </w:p>
    <w:p w:rsidR="001F5D2E" w:rsidRPr="002472D0" w:rsidRDefault="001F5D2E" w:rsidP="00344789">
      <w:pPr>
        <w:jc w:val="both"/>
        <w:rPr>
          <w:sz w:val="28"/>
          <w:szCs w:val="28"/>
        </w:rPr>
      </w:pPr>
      <w:r w:rsidRPr="002472D0">
        <w:rPr>
          <w:sz w:val="28"/>
          <w:szCs w:val="28"/>
        </w:rPr>
        <w:t xml:space="preserve">           Месячник военно-патриотической и оборонно-массовой работы, проходящий под девизом  </w:t>
      </w:r>
      <w:r w:rsidRPr="002472D0">
        <w:rPr>
          <w:b/>
          <w:i/>
          <w:sz w:val="28"/>
          <w:szCs w:val="28"/>
        </w:rPr>
        <w:t>«Кубань – край ратной и воинской славы»,</w:t>
      </w:r>
      <w:r w:rsidRPr="002472D0">
        <w:rPr>
          <w:sz w:val="28"/>
          <w:szCs w:val="28"/>
        </w:rPr>
        <w:t xml:space="preserve">  был открыт 20 января традиционной торжественной линейкой, на которой присутствовали все учащиеся школы.</w:t>
      </w:r>
    </w:p>
    <w:p w:rsidR="001F5D2E" w:rsidRPr="002472D0" w:rsidRDefault="001F5D2E" w:rsidP="00344789">
      <w:pPr>
        <w:jc w:val="both"/>
        <w:rPr>
          <w:sz w:val="28"/>
          <w:szCs w:val="28"/>
        </w:rPr>
      </w:pPr>
      <w:r w:rsidRPr="002472D0">
        <w:rPr>
          <w:sz w:val="28"/>
          <w:szCs w:val="28"/>
        </w:rPr>
        <w:t xml:space="preserve">На праздник были приглашены почётные гости: </w:t>
      </w:r>
      <w:r w:rsidRPr="002472D0">
        <w:rPr>
          <w:bCs/>
          <w:sz w:val="28"/>
          <w:szCs w:val="28"/>
        </w:rPr>
        <w:t>председатель Тихорецкой районной организации ветеранов войны и труда Анатолий  Иванович  Сеин, представитель подшефной военной части</w:t>
      </w:r>
      <w:r w:rsidRPr="002472D0">
        <w:rPr>
          <w:b/>
          <w:bCs/>
          <w:sz w:val="28"/>
          <w:szCs w:val="28"/>
        </w:rPr>
        <w:t xml:space="preserve"> </w:t>
      </w:r>
      <w:r w:rsidRPr="002472D0">
        <w:rPr>
          <w:bCs/>
          <w:sz w:val="28"/>
          <w:szCs w:val="28"/>
        </w:rPr>
        <w:t>Виктор Александрович  Шпендик.</w:t>
      </w:r>
      <w:r w:rsidRPr="002472D0">
        <w:rPr>
          <w:rFonts w:eastAsia="+mn-ea"/>
          <w:b/>
          <w:bCs/>
          <w:shadow/>
          <w:color w:val="FC7B79"/>
          <w:kern w:val="24"/>
          <w:sz w:val="28"/>
          <w:szCs w:val="28"/>
        </w:rPr>
        <w:t xml:space="preserve"> </w:t>
      </w:r>
      <w:r w:rsidRPr="002472D0">
        <w:rPr>
          <w:sz w:val="28"/>
          <w:szCs w:val="28"/>
        </w:rPr>
        <w:lastRenderedPageBreak/>
        <w:t>На линейке ребята ознакомились с планом проведения месячника, представители от ученического совета вручили каждому классному коллективу красочные конверты с заданиями на месяц: оказание помощи ветеранам, участие в акции «Победа деда – моя победа», участие в конкурсах рисунков, буклетов, мини – сочинений «Письмо солдату», экскурсии в музей, уроки мужества.</w:t>
      </w:r>
    </w:p>
    <w:p w:rsidR="001F5D2E" w:rsidRPr="002472D0" w:rsidRDefault="001F5D2E" w:rsidP="00344789">
      <w:pPr>
        <w:jc w:val="both"/>
        <w:rPr>
          <w:sz w:val="28"/>
          <w:szCs w:val="28"/>
        </w:rPr>
      </w:pPr>
      <w:r w:rsidRPr="002472D0">
        <w:rPr>
          <w:bCs/>
          <w:sz w:val="28"/>
          <w:szCs w:val="28"/>
        </w:rPr>
        <w:t xml:space="preserve"> 27 января в гимназии проведён Единый урок мужества, посвящённый </w:t>
      </w:r>
      <w:r w:rsidRPr="002472D0">
        <w:rPr>
          <w:sz w:val="28"/>
          <w:szCs w:val="28"/>
        </w:rPr>
        <w:t xml:space="preserve">дню освобождения города Тихорецка и Тихорецкого района от немецко-фашистских захватчиков. В мероприятии приняли участие ученики 5-11-х классов. Единый урок был проведен по параллелям. </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hAnsi="Times New Roman"/>
          <w:sz w:val="28"/>
          <w:szCs w:val="28"/>
        </w:rPr>
        <w:t>Для учащихся 5-6 классов была организована   учениками 6а класса (Процанова О.П.) выставка моделей военной техники «Сила и доблесть», рассказ о военной технике времён ВОВ и наших дней.</w:t>
      </w:r>
      <w:r w:rsidRPr="002472D0">
        <w:rPr>
          <w:rFonts w:ascii="Times New Roman" w:eastAsia="+mn-ea" w:hAnsi="Times New Roman"/>
          <w:bCs/>
          <w:caps/>
          <w:shadow/>
          <w:color w:val="4F81BD"/>
          <w:kern w:val="24"/>
          <w:sz w:val="28"/>
          <w:szCs w:val="28"/>
        </w:rPr>
        <w:t xml:space="preserve"> </w:t>
      </w:r>
      <w:r w:rsidRPr="002472D0">
        <w:rPr>
          <w:rFonts w:ascii="Times New Roman" w:hAnsi="Times New Roman"/>
          <w:bCs/>
          <w:sz w:val="28"/>
          <w:szCs w:val="28"/>
        </w:rPr>
        <w:t>Экскурсоводы из 6а  класса рассказали  о своих поделках  и о военных операциях ВОВ ,также ребят познакомили с хроникой военных лет, учащиеся 5 Б класса читали стихи о войне.</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hAnsi="Times New Roman"/>
          <w:sz w:val="28"/>
          <w:szCs w:val="28"/>
        </w:rPr>
        <w:t>Для учеников 7 и 8 классов проведён  исторический «Брейн-ринг», посвященный  освобождению  г.Тихорецка и Тихорецкого района от немецко-фашистских захватчиков. Его результаты таковы:</w:t>
      </w:r>
      <w:r w:rsidRPr="002472D0">
        <w:rPr>
          <w:rFonts w:ascii="Times New Roman" w:eastAsia="+mn-ea" w:hAnsi="Times New Roman"/>
          <w:color w:val="000000"/>
          <w:kern w:val="24"/>
          <w:sz w:val="28"/>
          <w:szCs w:val="28"/>
        </w:rPr>
        <w:t xml:space="preserve"> среди 7-х классов </w:t>
      </w:r>
      <w:r w:rsidRPr="002472D0">
        <w:rPr>
          <w:rFonts w:ascii="Times New Roman" w:hAnsi="Times New Roman"/>
          <w:sz w:val="28"/>
          <w:szCs w:val="28"/>
        </w:rPr>
        <w:t>1 место- 7 «Б» (Белая С.В.),2 место- 7 «А» (Добриднёва Л.П.), 3 место- 7 «В» (Федоренко Е.В.). среди 8-х классов 1 место- 8 «Г» и 8 «А»(Сыркина С.А. , Резникова О.Н.),2 место- 8 «Б» (Дубинкина О.Г.).</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hAnsi="Times New Roman"/>
          <w:sz w:val="28"/>
          <w:szCs w:val="28"/>
        </w:rPr>
        <w:t>Для старших классов (</w:t>
      </w:r>
      <w:r w:rsidRPr="002472D0">
        <w:rPr>
          <w:rFonts w:ascii="Times New Roman" w:hAnsi="Times New Roman"/>
          <w:bCs/>
          <w:sz w:val="28"/>
          <w:szCs w:val="28"/>
        </w:rPr>
        <w:t xml:space="preserve"> 9-11) состоялась презентация седьмого тома «Книги Памяти» «Воинский мемориал»</w:t>
      </w:r>
      <w:r w:rsidRPr="002472D0">
        <w:rPr>
          <w:rFonts w:ascii="Times New Roman" w:hAnsi="Times New Roman"/>
          <w:sz w:val="28"/>
          <w:szCs w:val="28"/>
        </w:rPr>
        <w:t>, посвященный памяти павшим в годы немецкой оккупации города Тихорецка.</w:t>
      </w:r>
    </w:p>
    <w:p w:rsidR="001F5D2E" w:rsidRPr="002472D0" w:rsidRDefault="001F5D2E" w:rsidP="00344789">
      <w:pPr>
        <w:pStyle w:val="a5"/>
        <w:spacing w:after="0" w:line="240" w:lineRule="auto"/>
        <w:jc w:val="both"/>
        <w:rPr>
          <w:rFonts w:ascii="Times New Roman" w:hAnsi="Times New Roman"/>
          <w:sz w:val="28"/>
          <w:szCs w:val="28"/>
        </w:rPr>
      </w:pPr>
      <w:r w:rsidRPr="002472D0">
        <w:rPr>
          <w:rFonts w:ascii="Times New Roman" w:hAnsi="Times New Roman"/>
          <w:sz w:val="28"/>
          <w:szCs w:val="28"/>
        </w:rPr>
        <w:t>Всего в Едином уроке мужества участвовало 650 учащихся.</w:t>
      </w:r>
    </w:p>
    <w:p w:rsidR="001F5D2E" w:rsidRPr="002472D0" w:rsidRDefault="001F5D2E" w:rsidP="00344789">
      <w:pPr>
        <w:jc w:val="both"/>
        <w:rPr>
          <w:bCs/>
          <w:sz w:val="28"/>
          <w:szCs w:val="28"/>
        </w:rPr>
      </w:pPr>
      <w:r w:rsidRPr="002472D0">
        <w:rPr>
          <w:bCs/>
          <w:sz w:val="28"/>
          <w:szCs w:val="28"/>
        </w:rPr>
        <w:t xml:space="preserve">Традиционными во время месячника в гимназии являются соревнования юношей в силе, выносливости, физической и военной   подготовке, сноровке - «Всегда готовы Родине служить», которые проводятся с целью формирования чувства коллективизма, положительного отношения к выполнению долга по защите Родины. </w:t>
      </w:r>
    </w:p>
    <w:p w:rsidR="001F5D2E" w:rsidRPr="002472D0" w:rsidRDefault="001F5D2E" w:rsidP="00344789">
      <w:pPr>
        <w:jc w:val="both"/>
        <w:rPr>
          <w:sz w:val="28"/>
          <w:szCs w:val="28"/>
        </w:rPr>
      </w:pPr>
      <w:r w:rsidRPr="002472D0">
        <w:rPr>
          <w:sz w:val="28"/>
          <w:szCs w:val="28"/>
        </w:rPr>
        <w:t xml:space="preserve">Юноши 9, 10 и 11 классов соревновались в военно - спортивных состязаниях. </w:t>
      </w:r>
    </w:p>
    <w:p w:rsidR="001F5D2E" w:rsidRPr="002472D0" w:rsidRDefault="001F5D2E" w:rsidP="00344789">
      <w:pPr>
        <w:jc w:val="both"/>
        <w:rPr>
          <w:sz w:val="28"/>
          <w:szCs w:val="28"/>
        </w:rPr>
      </w:pPr>
      <w:r w:rsidRPr="002472D0">
        <w:rPr>
          <w:sz w:val="28"/>
          <w:szCs w:val="28"/>
        </w:rPr>
        <w:t xml:space="preserve">В программу соревнования вошли такие виды, как - преодоление полосы препятствия, «стрельба» по мишени из пневматической винтовки, силовые конкурсы, интеллектуальная викторина на знание Дней воинской славы, эстафета. </w:t>
      </w:r>
    </w:p>
    <w:p w:rsidR="001F5D2E" w:rsidRPr="002472D0" w:rsidRDefault="001F5D2E" w:rsidP="00344789">
      <w:pPr>
        <w:jc w:val="both"/>
        <w:rPr>
          <w:sz w:val="28"/>
          <w:szCs w:val="28"/>
        </w:rPr>
      </w:pPr>
      <w:r w:rsidRPr="002472D0">
        <w:rPr>
          <w:sz w:val="28"/>
          <w:szCs w:val="28"/>
        </w:rPr>
        <w:t xml:space="preserve">         Организаторы состязаний показали участникам необходимость и пользу занятий спортом для каждого человека, особенно для будущего солдата. По итогам соревнований наилучшие результаты показали юноши 11б класса -1 место. На 2 месте – 10а класс, на 3 месте -11а, на 4 месте - 9в и на 5 месте 10в класс.</w:t>
      </w:r>
    </w:p>
    <w:p w:rsidR="001F5D2E" w:rsidRPr="002472D0" w:rsidRDefault="001F5D2E" w:rsidP="00344789">
      <w:pPr>
        <w:ind w:left="24"/>
        <w:jc w:val="both"/>
        <w:rPr>
          <w:sz w:val="28"/>
          <w:szCs w:val="28"/>
        </w:rPr>
      </w:pPr>
      <w:r w:rsidRPr="002472D0">
        <w:rPr>
          <w:sz w:val="28"/>
          <w:szCs w:val="28"/>
        </w:rPr>
        <w:t xml:space="preserve">          Огромное значение в военно-патриотическом воспитании имеют встречи учащихся с ветеранами Великой Отечественной войны, узниками концлагерей, войны в Афганистане и горячих точках страны. Таких встреч у нас состоялось 30. Прошли встречи с ветеранами в музее, районной </w:t>
      </w:r>
      <w:r w:rsidRPr="002472D0">
        <w:rPr>
          <w:sz w:val="28"/>
          <w:szCs w:val="28"/>
        </w:rPr>
        <w:lastRenderedPageBreak/>
        <w:t>библиотеке, ГДК  и в школе, в конце встреч ребята поздравляли гостей, вручали цветы, рисунки и сувениры на память.</w:t>
      </w:r>
    </w:p>
    <w:p w:rsidR="001F5D2E" w:rsidRPr="002472D0" w:rsidRDefault="001F5D2E" w:rsidP="00344789">
      <w:pPr>
        <w:jc w:val="both"/>
        <w:rPr>
          <w:spacing w:val="10"/>
          <w:kern w:val="24"/>
          <w:sz w:val="28"/>
          <w:szCs w:val="28"/>
        </w:rPr>
      </w:pPr>
      <w:r w:rsidRPr="002472D0">
        <w:rPr>
          <w:sz w:val="28"/>
          <w:szCs w:val="28"/>
        </w:rPr>
        <w:t xml:space="preserve">             Так  в рамках месячника прошли встречи 10а ,  9а и 5в классов с гвардии майором подшефной в/ч Гончаровым  Романом Николаевичем.</w:t>
      </w:r>
      <w:r w:rsidRPr="002472D0">
        <w:rPr>
          <w:rFonts w:eastAsia="+mn-ea"/>
          <w:shadow/>
          <w:spacing w:val="10"/>
          <w:kern w:val="24"/>
          <w:sz w:val="28"/>
          <w:szCs w:val="28"/>
        </w:rPr>
        <w:t xml:space="preserve"> </w:t>
      </w:r>
      <w:r w:rsidRPr="002472D0">
        <w:rPr>
          <w:spacing w:val="10"/>
          <w:kern w:val="24"/>
          <w:sz w:val="28"/>
          <w:szCs w:val="28"/>
        </w:rPr>
        <w:t xml:space="preserve">Роман Николаевич рассказал ребятам об истории  образовании воинской части,    о том,  почему нужно  служить в армии. В конце встречи  они посмотрели интересный  фильм  о боевой истории  Тернопольского авиаполка. </w:t>
      </w:r>
    </w:p>
    <w:p w:rsidR="001F5D2E" w:rsidRPr="002472D0" w:rsidRDefault="001F5D2E" w:rsidP="00344789">
      <w:pPr>
        <w:jc w:val="both"/>
        <w:rPr>
          <w:bCs/>
          <w:sz w:val="28"/>
          <w:szCs w:val="28"/>
        </w:rPr>
      </w:pPr>
      <w:r w:rsidRPr="002472D0">
        <w:rPr>
          <w:sz w:val="28"/>
          <w:szCs w:val="28"/>
        </w:rPr>
        <w:t xml:space="preserve">27 января  ученики  4в класса </w:t>
      </w:r>
      <w:r w:rsidRPr="002472D0">
        <w:rPr>
          <w:bCs/>
          <w:sz w:val="28"/>
          <w:szCs w:val="28"/>
        </w:rPr>
        <w:t xml:space="preserve">в рамках акции «Победа деда - моя победа» встретился  с ветераном труда  Ковтун В.Н., который, будучи ребенком в годы войны, находился оккупации в г. Тихорецке. Он поделился с детьми своими детскими воспоминаниями о трудных военных годах. </w:t>
      </w:r>
    </w:p>
    <w:p w:rsidR="001F5D2E" w:rsidRPr="002472D0" w:rsidRDefault="001F5D2E" w:rsidP="00344789">
      <w:pPr>
        <w:jc w:val="both"/>
        <w:rPr>
          <w:bCs/>
          <w:sz w:val="28"/>
          <w:szCs w:val="28"/>
        </w:rPr>
      </w:pPr>
      <w:r w:rsidRPr="002472D0">
        <w:rPr>
          <w:bCs/>
          <w:sz w:val="28"/>
          <w:szCs w:val="28"/>
        </w:rPr>
        <w:t>28 января прошел Урок мужества в 5б классе. На  урок был приглашен заместитель председателя Совета ветеранов боевых действий в Чечне и Афганистане, командир поискового отряда «Каскад» Дмитрий Владимирович Борисов. Он рассказал ребятам о войне в Афганистане, о своих боевых товарищах, читал стихи, отвечал на вопросы ребят.</w:t>
      </w:r>
    </w:p>
    <w:p w:rsidR="001F5D2E" w:rsidRPr="002472D0" w:rsidRDefault="001F5D2E" w:rsidP="00344789">
      <w:pPr>
        <w:jc w:val="both"/>
        <w:rPr>
          <w:bCs/>
          <w:sz w:val="28"/>
          <w:szCs w:val="28"/>
        </w:rPr>
      </w:pPr>
      <w:r w:rsidRPr="002472D0">
        <w:rPr>
          <w:bCs/>
          <w:sz w:val="28"/>
          <w:szCs w:val="28"/>
        </w:rPr>
        <w:t>11 февраля состоялась интересная беседа «Герои рядом с нами», во время которой ученики 4в класса встретились Самойленко Надеждой Алексеевной, бывшей узницей концлагеря «Красный партизан» (Воронежская обл., ст. Кантемировская). В 1941-1942 годах она, тогда ещё ребёнок, прошла ужасы фашистского плена.</w:t>
      </w:r>
    </w:p>
    <w:p w:rsidR="001F5D2E" w:rsidRPr="002472D0" w:rsidRDefault="001F5D2E" w:rsidP="00344789">
      <w:pPr>
        <w:jc w:val="both"/>
        <w:rPr>
          <w:bCs/>
          <w:sz w:val="28"/>
          <w:szCs w:val="28"/>
        </w:rPr>
      </w:pPr>
      <w:r w:rsidRPr="002472D0">
        <w:rPr>
          <w:sz w:val="28"/>
          <w:szCs w:val="28"/>
        </w:rPr>
        <w:t>В рамках месячника 15-16 февраля организованы встречи учащихся 8г, 11а, 10б классов с выпускниками гимназии – выпускниками и курсантами военных училищ: С.Старковым, А.Черкашиным.</w:t>
      </w:r>
    </w:p>
    <w:p w:rsidR="001F5D2E" w:rsidRPr="002472D0" w:rsidRDefault="001F5D2E" w:rsidP="00344789">
      <w:pPr>
        <w:jc w:val="both"/>
        <w:rPr>
          <w:bCs/>
          <w:sz w:val="28"/>
          <w:szCs w:val="28"/>
        </w:rPr>
      </w:pPr>
      <w:r w:rsidRPr="002472D0">
        <w:rPr>
          <w:bCs/>
          <w:sz w:val="28"/>
          <w:szCs w:val="28"/>
        </w:rPr>
        <w:t>В ходе месячника гимназия плодотворно сотрудничала с Тихорецкой центральной межпоселенческой библиотекой, ученики гимназии непосредственно участвовали  в совместных городских мероприятиях, организованных на базе библиотеки.</w:t>
      </w:r>
    </w:p>
    <w:p w:rsidR="001F5D2E" w:rsidRPr="002472D0" w:rsidRDefault="001F5D2E" w:rsidP="00344789">
      <w:pPr>
        <w:jc w:val="both"/>
        <w:rPr>
          <w:sz w:val="28"/>
          <w:szCs w:val="28"/>
        </w:rPr>
      </w:pPr>
      <w:r w:rsidRPr="002472D0">
        <w:rPr>
          <w:sz w:val="28"/>
          <w:szCs w:val="28"/>
        </w:rPr>
        <w:t>23 января в Центральной городской детско-юношеской библиотеке был проведен конкурс стихов « Победа деда - моя победа» в честь 69 годовщины освобождения города Тихорецка. В конкурсе приняли участие ученики 4в класса (Классный руководитель Гайворонская П.Е.). Лучшим чтецом была признана Самойленко Александра, вторым был –Парневов Богдан, почетное третье место заняла Дубровская Ксения.</w:t>
      </w:r>
    </w:p>
    <w:p w:rsidR="001F5D2E" w:rsidRPr="002472D0" w:rsidRDefault="001F5D2E" w:rsidP="00344789">
      <w:pPr>
        <w:jc w:val="both"/>
        <w:rPr>
          <w:bCs/>
          <w:sz w:val="28"/>
          <w:szCs w:val="28"/>
        </w:rPr>
      </w:pPr>
      <w:r w:rsidRPr="002472D0">
        <w:rPr>
          <w:bCs/>
          <w:sz w:val="28"/>
          <w:szCs w:val="28"/>
        </w:rPr>
        <w:t>26 января в межпоселенческой библиотеке состоялась презентация Краевой Книги Памяти, посвященной Тихорецкому району. Тимуровцы отряда «Высота» приняли участие в мероприятии. На нем  они встретились с  бывшим директором краеведческого музея А.Ю. Бабовой,  председателем Тихорецкой районной организации ветеранов войны и труда А. И. Сеиным и бывшим учителем СОШ № 3 Г.Н. Стрижаковой.</w:t>
      </w:r>
    </w:p>
    <w:p w:rsidR="001F5D2E" w:rsidRPr="002472D0" w:rsidRDefault="001F5D2E" w:rsidP="00344789">
      <w:pPr>
        <w:jc w:val="both"/>
        <w:rPr>
          <w:sz w:val="28"/>
          <w:szCs w:val="28"/>
        </w:rPr>
      </w:pPr>
      <w:r w:rsidRPr="002472D0">
        <w:rPr>
          <w:bCs/>
          <w:sz w:val="28"/>
          <w:szCs w:val="28"/>
        </w:rPr>
        <w:t xml:space="preserve">30 января </w:t>
      </w:r>
      <w:r w:rsidRPr="002472D0">
        <w:rPr>
          <w:sz w:val="28"/>
          <w:szCs w:val="28"/>
        </w:rPr>
        <w:t xml:space="preserve">в Центральной городской детско-юношеской библиотеке состоялось праздничное мероприятие «Вечная слава, вечная память солдату - освободителю», посвященное 69-й годовщине освобождения г . Тихорецка и Тихорецкого района от немецко-фашистских захватчиков. Активное участие </w:t>
      </w:r>
      <w:r w:rsidRPr="002472D0">
        <w:rPr>
          <w:sz w:val="28"/>
          <w:szCs w:val="28"/>
        </w:rPr>
        <w:lastRenderedPageBreak/>
        <w:t xml:space="preserve">в этом мероприятии приняли тимуровцы 4в класса, которые декламировали стихи, аккомпанировали на музыкальных инструментах. Ребята слушали воспоминания, а потом вручили гвоздики почетному гостю-участнику ВОВ, очевидцу освобождения нашего города В.И. Трибушному, который награжден 2-мя орденами ВОВ 1-й и 2-й степени, 17 медалями, одна из которых за освобождение родной Кубани, и участникам хора ветеранов. </w:t>
      </w:r>
    </w:p>
    <w:p w:rsidR="001F5D2E" w:rsidRPr="002472D0" w:rsidRDefault="001F5D2E" w:rsidP="00344789">
      <w:pPr>
        <w:jc w:val="both"/>
        <w:rPr>
          <w:sz w:val="28"/>
          <w:szCs w:val="28"/>
        </w:rPr>
      </w:pPr>
      <w:r w:rsidRPr="002472D0">
        <w:rPr>
          <w:sz w:val="28"/>
          <w:szCs w:val="28"/>
        </w:rPr>
        <w:t xml:space="preserve">Среди участников хора – бывший учитель нашей школы Черномордик С.М. Заключительным аккордом праздника стала вокально-хореографическая композиция «Россия - матушка», где главную роль исполняли ребята 4 «В». </w:t>
      </w:r>
    </w:p>
    <w:p w:rsidR="001F5D2E" w:rsidRPr="002472D0" w:rsidRDefault="001F5D2E" w:rsidP="00344789">
      <w:pPr>
        <w:jc w:val="both"/>
        <w:rPr>
          <w:sz w:val="28"/>
          <w:szCs w:val="28"/>
        </w:rPr>
      </w:pPr>
      <w:r w:rsidRPr="002472D0">
        <w:rPr>
          <w:sz w:val="28"/>
          <w:szCs w:val="28"/>
        </w:rPr>
        <w:t>За участие в этом мероприятии, ученики, принявшие активное участие: Зинов Сергей, Корниенко Виктория, Парневов Богдан, Самойленко Александра, Горлова Яна были награждены грамотами, а всему тимуровскому отряду вручено благодарственное письмо.</w:t>
      </w:r>
    </w:p>
    <w:p w:rsidR="001F5D2E" w:rsidRPr="002472D0" w:rsidRDefault="001F5D2E" w:rsidP="00344789">
      <w:pPr>
        <w:jc w:val="both"/>
        <w:rPr>
          <w:sz w:val="28"/>
          <w:szCs w:val="28"/>
        </w:rPr>
      </w:pPr>
      <w:r w:rsidRPr="002472D0">
        <w:rPr>
          <w:sz w:val="28"/>
          <w:szCs w:val="28"/>
        </w:rPr>
        <w:t xml:space="preserve">21 февраля в библиотеке состоялся вечер Героев «Подвигу, доблести – память и честь!», в котором приняли участие ученики 8г и 10б  классов. </w:t>
      </w:r>
    </w:p>
    <w:p w:rsidR="001F5D2E" w:rsidRPr="002472D0" w:rsidRDefault="001F5D2E" w:rsidP="00344789">
      <w:pPr>
        <w:jc w:val="both"/>
        <w:rPr>
          <w:sz w:val="28"/>
          <w:szCs w:val="28"/>
        </w:rPr>
      </w:pPr>
      <w:r w:rsidRPr="002472D0">
        <w:rPr>
          <w:sz w:val="28"/>
          <w:szCs w:val="28"/>
        </w:rPr>
        <w:t xml:space="preserve">Со словами напутствия выступили ветераны ВВС Храмченко Вадим Алексеевич, Игнашев Андрей Григорьевич, председатель  Совета ветеранов </w:t>
      </w:r>
      <w:r w:rsidRPr="002472D0">
        <w:rPr>
          <w:bCs/>
          <w:sz w:val="28"/>
          <w:szCs w:val="28"/>
        </w:rPr>
        <w:t>боевых действий в Чечне и Афганистане Чальцев Андрей Викторович и</w:t>
      </w:r>
      <w:r w:rsidRPr="002472D0">
        <w:rPr>
          <w:sz w:val="28"/>
          <w:szCs w:val="28"/>
        </w:rPr>
        <w:t xml:space="preserve"> гвардии лейтенант Мозур Константин Викторович.</w:t>
      </w:r>
    </w:p>
    <w:p w:rsidR="001F5D2E" w:rsidRPr="002472D0" w:rsidRDefault="001F5D2E" w:rsidP="00344789">
      <w:pPr>
        <w:jc w:val="both"/>
        <w:rPr>
          <w:bCs/>
          <w:sz w:val="28"/>
          <w:szCs w:val="28"/>
        </w:rPr>
      </w:pPr>
      <w:r w:rsidRPr="002472D0">
        <w:rPr>
          <w:bCs/>
          <w:sz w:val="28"/>
          <w:szCs w:val="28"/>
        </w:rPr>
        <w:t>15 февраля совместно с районной библиотекой в гимназии проведён Урок мужества, посвящённый воинам – интернационалистам «Память жива» с участием ветеранов войны в Афганистане Гудова В.И.  и Южанинова И.В.</w:t>
      </w:r>
    </w:p>
    <w:p w:rsidR="001F5D2E" w:rsidRPr="002472D0" w:rsidRDefault="001F5D2E" w:rsidP="00344789">
      <w:pPr>
        <w:jc w:val="both"/>
        <w:rPr>
          <w:bCs/>
          <w:sz w:val="28"/>
          <w:szCs w:val="28"/>
        </w:rPr>
      </w:pPr>
      <w:r w:rsidRPr="002472D0">
        <w:rPr>
          <w:bCs/>
          <w:sz w:val="28"/>
          <w:szCs w:val="28"/>
        </w:rPr>
        <w:t>Ученики гимназии – постоянные участники встреч, «круглых» столов в городском Совете ветеранов. В дни месячника военно-патриотической работы 31 января ученики 10а и 10в классов приняли участие в торжественной встрече в совете ветеранов, посвящённой дню освобождения г. Тихорецка от немецко-фашистских захватчиков.</w:t>
      </w:r>
    </w:p>
    <w:p w:rsidR="001F5D2E" w:rsidRPr="002472D0" w:rsidRDefault="001F5D2E" w:rsidP="00344789">
      <w:pPr>
        <w:ind w:left="43"/>
        <w:jc w:val="both"/>
        <w:rPr>
          <w:sz w:val="28"/>
          <w:szCs w:val="28"/>
        </w:rPr>
      </w:pPr>
      <w:r w:rsidRPr="002472D0">
        <w:rPr>
          <w:sz w:val="28"/>
          <w:szCs w:val="28"/>
        </w:rPr>
        <w:t xml:space="preserve">        Экскурсионная работа – одно из основных направлений месячника.  Учащиеся начальной школы и среднего и старшего звена посетили городской историко-краеведческий музей, а также  музей Боевой славы завода им. Воровского, музеи военной части и музей РОВД согласно составленному заранее и согласованному графику.   </w:t>
      </w:r>
    </w:p>
    <w:p w:rsidR="001F5D2E" w:rsidRPr="002472D0" w:rsidRDefault="001F5D2E" w:rsidP="00344789">
      <w:pPr>
        <w:jc w:val="both"/>
        <w:rPr>
          <w:bCs/>
          <w:sz w:val="28"/>
          <w:szCs w:val="28"/>
        </w:rPr>
      </w:pPr>
      <w:r w:rsidRPr="002472D0">
        <w:rPr>
          <w:sz w:val="28"/>
          <w:szCs w:val="28"/>
        </w:rPr>
        <w:t xml:space="preserve">  </w:t>
      </w:r>
      <w:r w:rsidRPr="002472D0">
        <w:rPr>
          <w:bCs/>
          <w:sz w:val="28"/>
          <w:szCs w:val="28"/>
        </w:rPr>
        <w:t xml:space="preserve">25 января в рамках месячника прошла тематическая экскурсия учеников 5-6 классов в историко-краеведческий музей « Помнить о тех, кто уже не придет никогда». </w:t>
      </w:r>
    </w:p>
    <w:p w:rsidR="001F5D2E" w:rsidRPr="002472D0" w:rsidRDefault="001F5D2E" w:rsidP="00344789">
      <w:pPr>
        <w:jc w:val="both"/>
        <w:rPr>
          <w:sz w:val="28"/>
          <w:szCs w:val="28"/>
        </w:rPr>
      </w:pPr>
      <w:r w:rsidRPr="002472D0">
        <w:rPr>
          <w:sz w:val="28"/>
          <w:szCs w:val="28"/>
        </w:rPr>
        <w:t>30 января  учащиеся 7-х классов участвовали в мероприятии  музея -  встрече с ветеранами Великой Отечественной войны, тружениками тыла, очевидцами грозных лет оккупации. Мероприятие было посвящено дню освобождения города Тихорецка и Тихорецкого района от немецко-фашистских захватчиков.</w:t>
      </w:r>
    </w:p>
    <w:p w:rsidR="001F5D2E" w:rsidRPr="002472D0" w:rsidRDefault="001F5D2E" w:rsidP="00344789">
      <w:pPr>
        <w:jc w:val="both"/>
        <w:rPr>
          <w:sz w:val="28"/>
          <w:szCs w:val="28"/>
        </w:rPr>
      </w:pPr>
      <w:r w:rsidRPr="002472D0">
        <w:rPr>
          <w:sz w:val="28"/>
          <w:szCs w:val="28"/>
        </w:rPr>
        <w:t xml:space="preserve">18 февраля учащиеся 7б класса побывали на экскурсии в музее  РОВД, а </w:t>
      </w:r>
    </w:p>
    <w:p w:rsidR="001F5D2E" w:rsidRPr="002472D0" w:rsidRDefault="001F5D2E" w:rsidP="00344789">
      <w:pPr>
        <w:jc w:val="both"/>
        <w:rPr>
          <w:sz w:val="28"/>
          <w:szCs w:val="28"/>
        </w:rPr>
      </w:pPr>
      <w:r w:rsidRPr="002472D0">
        <w:rPr>
          <w:bCs/>
          <w:sz w:val="28"/>
          <w:szCs w:val="28"/>
        </w:rPr>
        <w:t xml:space="preserve">20 февраля учащиеся 10в  класса посетили музей </w:t>
      </w:r>
      <w:r w:rsidRPr="002472D0">
        <w:rPr>
          <w:sz w:val="28"/>
          <w:szCs w:val="28"/>
        </w:rPr>
        <w:t xml:space="preserve">192 Гвардейской Тернопольской ордена Кутузова </w:t>
      </w:r>
      <w:r w:rsidRPr="002472D0">
        <w:rPr>
          <w:sz w:val="28"/>
          <w:szCs w:val="28"/>
          <w:lang w:val="en-US"/>
        </w:rPr>
        <w:t>III</w:t>
      </w:r>
      <w:r w:rsidRPr="002472D0">
        <w:rPr>
          <w:sz w:val="28"/>
          <w:szCs w:val="28"/>
        </w:rPr>
        <w:t xml:space="preserve"> степени учебной авиационной базы</w:t>
      </w:r>
      <w:r w:rsidRPr="002472D0">
        <w:rPr>
          <w:bCs/>
          <w:sz w:val="28"/>
          <w:szCs w:val="28"/>
        </w:rPr>
        <w:t>, где познакомились с боевым прошлым части и её настоящим.</w:t>
      </w:r>
    </w:p>
    <w:p w:rsidR="001F5D2E" w:rsidRPr="002472D0" w:rsidRDefault="001F5D2E" w:rsidP="00344789">
      <w:pPr>
        <w:jc w:val="both"/>
        <w:rPr>
          <w:bCs/>
          <w:sz w:val="28"/>
          <w:szCs w:val="28"/>
        </w:rPr>
      </w:pPr>
      <w:r w:rsidRPr="002472D0">
        <w:rPr>
          <w:bCs/>
          <w:sz w:val="28"/>
          <w:szCs w:val="28"/>
        </w:rPr>
        <w:lastRenderedPageBreak/>
        <w:t>9 февраля ученики 4в класса посетили  музей завода им. Воровского. В интересной и увлекательной форме ребята знакомились с историей завода.</w:t>
      </w:r>
    </w:p>
    <w:p w:rsidR="001F5D2E" w:rsidRPr="002472D0" w:rsidRDefault="001F5D2E" w:rsidP="00344789">
      <w:pPr>
        <w:jc w:val="both"/>
        <w:rPr>
          <w:bCs/>
          <w:sz w:val="28"/>
          <w:szCs w:val="28"/>
        </w:rPr>
      </w:pPr>
      <w:r w:rsidRPr="002472D0">
        <w:rPr>
          <w:bCs/>
          <w:sz w:val="28"/>
          <w:szCs w:val="28"/>
        </w:rPr>
        <w:t>В зале воинской славы ребята узнали  об истории завода в годы ВОВ, слушали очевидца тех событий, хранителя музея Цесарского Юрия Михайловича, который рассказал о том, как фашисты оккупировали Тихорецк, а потом панически бежали под напором наших войск.</w:t>
      </w:r>
    </w:p>
    <w:p w:rsidR="001F5D2E" w:rsidRPr="002472D0" w:rsidRDefault="001F5D2E" w:rsidP="00344789">
      <w:pPr>
        <w:jc w:val="both"/>
        <w:rPr>
          <w:bCs/>
          <w:sz w:val="28"/>
          <w:szCs w:val="28"/>
        </w:rPr>
      </w:pPr>
      <w:r w:rsidRPr="002472D0">
        <w:rPr>
          <w:bCs/>
          <w:sz w:val="28"/>
          <w:szCs w:val="28"/>
        </w:rPr>
        <w:t>18 февраля состоялся автопробег по местам боевой славы:</w:t>
      </w:r>
    </w:p>
    <w:p w:rsidR="001F5D2E" w:rsidRPr="002472D0" w:rsidRDefault="001F5D2E" w:rsidP="00344789">
      <w:pPr>
        <w:jc w:val="both"/>
        <w:rPr>
          <w:bCs/>
          <w:iCs/>
          <w:sz w:val="28"/>
          <w:szCs w:val="28"/>
        </w:rPr>
      </w:pPr>
      <w:r w:rsidRPr="002472D0">
        <w:rPr>
          <w:bCs/>
          <w:sz w:val="28"/>
          <w:szCs w:val="28"/>
        </w:rPr>
        <w:t xml:space="preserve"> </w:t>
      </w:r>
      <w:r w:rsidRPr="002472D0">
        <w:rPr>
          <w:bCs/>
          <w:iCs/>
          <w:sz w:val="28"/>
          <w:szCs w:val="28"/>
        </w:rPr>
        <w:t>Тихорецк – Тимашевск - Мемориальное подворье семьи Степановых - историко-краеведческий музей семьи Степановых - Краснодар – музей им. Фелицына. В поездку отправились старшеклассники – ученики 9в (классный руководитель Попова Е.И.) и 10а (классный руководитель Епифанова М.А.) классов.</w:t>
      </w:r>
    </w:p>
    <w:p w:rsidR="001F5D2E" w:rsidRPr="002472D0" w:rsidRDefault="001F5D2E" w:rsidP="00344789">
      <w:pPr>
        <w:ind w:left="24"/>
        <w:jc w:val="both"/>
        <w:rPr>
          <w:sz w:val="28"/>
          <w:szCs w:val="28"/>
        </w:rPr>
      </w:pPr>
      <w:r w:rsidRPr="002472D0">
        <w:rPr>
          <w:sz w:val="28"/>
          <w:szCs w:val="28"/>
        </w:rPr>
        <w:t xml:space="preserve">В ходе месячника ученики гимназии приняли участие в городских мероприятиях, конкурсах, проводимых в учреждениях культуры:  Районное Торжественное мероприятие, посвященное 69-й годовщине освобождения </w:t>
      </w:r>
    </w:p>
    <w:p w:rsidR="001F5D2E" w:rsidRPr="002472D0" w:rsidRDefault="001F5D2E" w:rsidP="00344789">
      <w:pPr>
        <w:ind w:left="24"/>
        <w:jc w:val="both"/>
        <w:rPr>
          <w:sz w:val="28"/>
          <w:szCs w:val="28"/>
        </w:rPr>
      </w:pPr>
      <w:r w:rsidRPr="002472D0">
        <w:rPr>
          <w:sz w:val="28"/>
          <w:szCs w:val="28"/>
        </w:rPr>
        <w:t>г. Тихорецка и Тихорецкого района от немецко-фашистских захватчиков (ГДК); Торжественный концерт, посвященный Дню защитника Отечества (ГДК); муниципальный этап краевого конкурса патриотической песни «Пою моё Отечество» (клуб им. Меньшикова) – вокальная группа «Мальчишник» - 2 место (музыкальный руководитель Исаева Т.А.).</w:t>
      </w:r>
      <w:r w:rsidRPr="002472D0">
        <w:rPr>
          <w:bCs/>
          <w:sz w:val="28"/>
          <w:szCs w:val="28"/>
        </w:rPr>
        <w:t xml:space="preserve">  </w:t>
      </w:r>
    </w:p>
    <w:p w:rsidR="001F5D2E" w:rsidRPr="002472D0" w:rsidRDefault="001F5D2E" w:rsidP="00344789">
      <w:pPr>
        <w:jc w:val="both"/>
        <w:rPr>
          <w:bCs/>
          <w:sz w:val="28"/>
          <w:szCs w:val="28"/>
        </w:rPr>
      </w:pPr>
      <w:r w:rsidRPr="002472D0">
        <w:rPr>
          <w:bCs/>
          <w:sz w:val="28"/>
          <w:szCs w:val="28"/>
        </w:rPr>
        <w:t xml:space="preserve"> Ребята 8а  и 9а классов 15 февраля побывали на торжественном митинге, посвященном памяти воинов-афганцев, возложили цветы к памятнику погибшим героям, а также посетили  районный Урок мужества в ГДК, посвящённый дню вывода войск из Афганистана</w:t>
      </w:r>
    </w:p>
    <w:p w:rsidR="001F5D2E" w:rsidRPr="002472D0" w:rsidRDefault="001F5D2E" w:rsidP="00344789">
      <w:pPr>
        <w:pStyle w:val="a5"/>
        <w:spacing w:after="0" w:line="240" w:lineRule="auto"/>
        <w:jc w:val="both"/>
        <w:rPr>
          <w:rFonts w:ascii="Times New Roman" w:eastAsia="Times New Roman" w:hAnsi="Times New Roman"/>
          <w:bCs/>
          <w:sz w:val="28"/>
          <w:szCs w:val="28"/>
        </w:rPr>
      </w:pPr>
      <w:r w:rsidRPr="002472D0">
        <w:rPr>
          <w:rFonts w:ascii="Times New Roman" w:eastAsia="Times New Roman" w:hAnsi="Times New Roman"/>
          <w:bCs/>
          <w:sz w:val="28"/>
          <w:szCs w:val="28"/>
        </w:rPr>
        <w:t xml:space="preserve">Месячник военно-патриотической работы был богат конкурсами, которые позволили не только раскрыть творческие способности детей, но и поднять на новую ступеньку уровень осознания своей сопричастности истории Отечества. Наши гимназисты приняли участие в следующих муниципальных конкурсах:   </w:t>
      </w:r>
    </w:p>
    <w:p w:rsidR="001F5D2E" w:rsidRPr="002472D0" w:rsidRDefault="001F5D2E" w:rsidP="00344789">
      <w:pPr>
        <w:pStyle w:val="a5"/>
        <w:numPr>
          <w:ilvl w:val="0"/>
          <w:numId w:val="30"/>
        </w:numPr>
        <w:spacing w:after="0" w:line="240" w:lineRule="auto"/>
        <w:jc w:val="both"/>
        <w:rPr>
          <w:rFonts w:ascii="Times New Roman" w:eastAsia="Times New Roman" w:hAnsi="Times New Roman"/>
          <w:bCs/>
          <w:sz w:val="28"/>
          <w:szCs w:val="28"/>
        </w:rPr>
      </w:pPr>
      <w:r w:rsidRPr="002472D0">
        <w:rPr>
          <w:rFonts w:ascii="Times New Roman" w:eastAsia="Times New Roman" w:hAnsi="Times New Roman"/>
          <w:bCs/>
          <w:sz w:val="28"/>
          <w:szCs w:val="28"/>
        </w:rPr>
        <w:t xml:space="preserve">конкурс буклетов, листовок </w:t>
      </w:r>
      <w:r w:rsidRPr="002472D0">
        <w:rPr>
          <w:rFonts w:ascii="Times New Roman" w:hAnsi="Times New Roman"/>
          <w:sz w:val="28"/>
          <w:szCs w:val="28"/>
        </w:rPr>
        <w:t>«Кто, если не мы?..» 2 место,</w:t>
      </w:r>
    </w:p>
    <w:p w:rsidR="001F5D2E" w:rsidRPr="002472D0" w:rsidRDefault="001F5D2E" w:rsidP="00344789">
      <w:pPr>
        <w:pStyle w:val="a5"/>
        <w:numPr>
          <w:ilvl w:val="0"/>
          <w:numId w:val="30"/>
        </w:numPr>
        <w:spacing w:after="0" w:line="240" w:lineRule="auto"/>
        <w:jc w:val="both"/>
        <w:rPr>
          <w:rFonts w:ascii="Times New Roman" w:eastAsia="Times New Roman" w:hAnsi="Times New Roman"/>
          <w:sz w:val="28"/>
          <w:szCs w:val="28"/>
        </w:rPr>
      </w:pPr>
      <w:r w:rsidRPr="002472D0">
        <w:rPr>
          <w:rFonts w:ascii="Times New Roman" w:eastAsia="Times New Roman" w:hAnsi="Times New Roman"/>
          <w:sz w:val="28"/>
          <w:szCs w:val="28"/>
        </w:rPr>
        <w:t>конкурс школьного ученического самоуправления на лучшую школьную газету, посвященную месячнику оборонно-массовой и военно-патриотической работы, 2место,</w:t>
      </w:r>
    </w:p>
    <w:p w:rsidR="001F5D2E" w:rsidRPr="002472D0" w:rsidRDefault="001F5D2E" w:rsidP="00344789">
      <w:pPr>
        <w:pStyle w:val="a5"/>
        <w:numPr>
          <w:ilvl w:val="0"/>
          <w:numId w:val="30"/>
        </w:numPr>
        <w:spacing w:after="0" w:line="240" w:lineRule="auto"/>
        <w:jc w:val="both"/>
        <w:rPr>
          <w:rFonts w:ascii="Times New Roman" w:eastAsia="Times New Roman" w:hAnsi="Times New Roman"/>
          <w:sz w:val="28"/>
          <w:szCs w:val="28"/>
        </w:rPr>
      </w:pPr>
      <w:r w:rsidRPr="002472D0">
        <w:rPr>
          <w:rFonts w:ascii="Times New Roman" w:eastAsia="Times New Roman" w:hAnsi="Times New Roman"/>
          <w:sz w:val="28"/>
          <w:szCs w:val="28"/>
        </w:rPr>
        <w:t>конкурс литературного творчества педагогов и учащихся ОУ «Навечно овеявшим славой мой род»,</w:t>
      </w:r>
    </w:p>
    <w:p w:rsidR="001F5D2E" w:rsidRPr="002472D0" w:rsidRDefault="001F5D2E" w:rsidP="00344789">
      <w:pPr>
        <w:pStyle w:val="a5"/>
        <w:numPr>
          <w:ilvl w:val="0"/>
          <w:numId w:val="30"/>
        </w:numPr>
        <w:spacing w:after="0" w:line="240" w:lineRule="auto"/>
        <w:jc w:val="both"/>
        <w:rPr>
          <w:rFonts w:ascii="Times New Roman" w:eastAsia="Times New Roman" w:hAnsi="Times New Roman"/>
          <w:sz w:val="28"/>
          <w:szCs w:val="28"/>
        </w:rPr>
      </w:pPr>
      <w:r w:rsidRPr="002472D0">
        <w:rPr>
          <w:rFonts w:ascii="Times New Roman" w:eastAsia="Times New Roman" w:hAnsi="Times New Roman"/>
          <w:sz w:val="28"/>
          <w:szCs w:val="28"/>
        </w:rPr>
        <w:t>конкурс исследовательских работ для учащихся классов и групп казачьей направленности «От славы рода к величию народа»,</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eastAsia="Times New Roman" w:hAnsi="Times New Roman"/>
          <w:sz w:val="28"/>
          <w:szCs w:val="28"/>
        </w:rPr>
        <w:t xml:space="preserve">конкурс </w:t>
      </w:r>
      <w:r w:rsidRPr="002472D0">
        <w:rPr>
          <w:rFonts w:ascii="Times New Roman" w:hAnsi="Times New Roman"/>
          <w:sz w:val="28"/>
          <w:szCs w:val="28"/>
        </w:rPr>
        <w:t>тимуровских отрядов,1 место,</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eastAsia="Times New Roman" w:hAnsi="Times New Roman"/>
          <w:sz w:val="28"/>
          <w:szCs w:val="28"/>
        </w:rPr>
        <w:t>конкурс</w:t>
      </w:r>
      <w:r w:rsidRPr="002472D0">
        <w:rPr>
          <w:rFonts w:ascii="Times New Roman" w:hAnsi="Times New Roman"/>
          <w:sz w:val="28"/>
          <w:szCs w:val="28"/>
        </w:rPr>
        <w:t xml:space="preserve"> книжных выставок, 2 место,</w:t>
      </w:r>
    </w:p>
    <w:p w:rsidR="001F5D2E" w:rsidRPr="002472D0" w:rsidRDefault="001F5D2E" w:rsidP="00344789">
      <w:pPr>
        <w:pStyle w:val="a5"/>
        <w:numPr>
          <w:ilvl w:val="0"/>
          <w:numId w:val="30"/>
        </w:numPr>
        <w:spacing w:after="0" w:line="240" w:lineRule="auto"/>
        <w:jc w:val="both"/>
        <w:rPr>
          <w:rFonts w:ascii="Times New Roman" w:eastAsia="Times New Roman" w:hAnsi="Times New Roman"/>
          <w:sz w:val="28"/>
          <w:szCs w:val="28"/>
        </w:rPr>
      </w:pPr>
      <w:r w:rsidRPr="002472D0">
        <w:rPr>
          <w:rFonts w:ascii="Times New Roman" w:eastAsia="Times New Roman" w:hAnsi="Times New Roman"/>
          <w:sz w:val="28"/>
          <w:szCs w:val="28"/>
        </w:rPr>
        <w:t>конкурс среди учащихся, состоящих на всех видах профилактического учета на лучшую поздравительную открытку ветеранов Великой Отечественной войны, 3 место,</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eastAsia="Times New Roman" w:hAnsi="Times New Roman"/>
          <w:sz w:val="28"/>
          <w:szCs w:val="28"/>
        </w:rPr>
        <w:t>конкурс</w:t>
      </w:r>
      <w:r w:rsidRPr="002472D0">
        <w:rPr>
          <w:rFonts w:ascii="Times New Roman" w:hAnsi="Times New Roman"/>
          <w:sz w:val="28"/>
          <w:szCs w:val="28"/>
        </w:rPr>
        <w:t xml:space="preserve"> стендов военно-патриотической работы, 2 место,</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hAnsi="Times New Roman"/>
          <w:sz w:val="28"/>
          <w:szCs w:val="28"/>
        </w:rPr>
        <w:t>соревнования по пулевой стрельбе из пневматической винтовки «Меткий стрелок», 2место,</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hAnsi="Times New Roman"/>
          <w:sz w:val="28"/>
          <w:szCs w:val="28"/>
        </w:rPr>
        <w:lastRenderedPageBreak/>
        <w:t>соревнования по гиревому спорту, 8 место,</w:t>
      </w:r>
    </w:p>
    <w:p w:rsidR="001F5D2E" w:rsidRPr="002472D0" w:rsidRDefault="001F5D2E" w:rsidP="00344789">
      <w:pPr>
        <w:pStyle w:val="a5"/>
        <w:numPr>
          <w:ilvl w:val="0"/>
          <w:numId w:val="30"/>
        </w:numPr>
        <w:spacing w:after="0" w:line="240" w:lineRule="auto"/>
        <w:jc w:val="both"/>
        <w:rPr>
          <w:rFonts w:ascii="Times New Roman" w:hAnsi="Times New Roman"/>
          <w:sz w:val="28"/>
          <w:szCs w:val="28"/>
        </w:rPr>
      </w:pPr>
      <w:r w:rsidRPr="002472D0">
        <w:rPr>
          <w:rFonts w:ascii="Times New Roman" w:eastAsia="Times New Roman" w:hAnsi="Times New Roman"/>
          <w:sz w:val="28"/>
          <w:szCs w:val="28"/>
        </w:rPr>
        <w:t>конкурс</w:t>
      </w:r>
      <w:r w:rsidRPr="002472D0">
        <w:rPr>
          <w:rFonts w:ascii="Times New Roman" w:hAnsi="Times New Roman"/>
          <w:sz w:val="28"/>
          <w:szCs w:val="28"/>
        </w:rPr>
        <w:t xml:space="preserve"> </w:t>
      </w:r>
      <w:r w:rsidRPr="002472D0">
        <w:rPr>
          <w:rFonts w:ascii="Times New Roman" w:eastAsia="Times New Roman" w:hAnsi="Times New Roman"/>
          <w:sz w:val="28"/>
          <w:szCs w:val="28"/>
        </w:rPr>
        <w:t>детских рисунков «Великая Отечественная война 1941 – 1945 годов глазами детей».</w:t>
      </w:r>
    </w:p>
    <w:p w:rsidR="001F5D2E" w:rsidRPr="002472D0" w:rsidRDefault="001F5D2E" w:rsidP="00344789">
      <w:pPr>
        <w:ind w:left="43"/>
        <w:jc w:val="both"/>
        <w:rPr>
          <w:sz w:val="28"/>
          <w:szCs w:val="28"/>
        </w:rPr>
      </w:pPr>
      <w:r w:rsidRPr="002472D0">
        <w:rPr>
          <w:sz w:val="28"/>
          <w:szCs w:val="28"/>
        </w:rPr>
        <w:t xml:space="preserve">       В школьной библиотеке прошли выставки книг «Поэзия Великой Отечественной войны», «День защитника Отечества». </w:t>
      </w:r>
    </w:p>
    <w:p w:rsidR="001F5D2E" w:rsidRPr="002472D0" w:rsidRDefault="001F5D2E" w:rsidP="00344789">
      <w:pPr>
        <w:ind w:left="24"/>
        <w:jc w:val="both"/>
        <w:rPr>
          <w:sz w:val="28"/>
          <w:szCs w:val="28"/>
        </w:rPr>
      </w:pPr>
      <w:r w:rsidRPr="002472D0">
        <w:rPr>
          <w:sz w:val="28"/>
          <w:szCs w:val="28"/>
        </w:rPr>
        <w:t>В период месячника были организованы акции: «Подарок солдату», «Открытка ветерану», «Победа деда – моя победа», «Кто, если не мы?», проведены конкурсы чтецов, конкурс листовок и буклетов. В школьном этапе конкурса листовок и памяток  «Кто, если не мы?» лучшими листовками и буклетами были признаны работы учащихся 10а, 9б и 9г классов, которые приняли участие в муниципальном этапе конкурса.</w:t>
      </w:r>
    </w:p>
    <w:p w:rsidR="001F5D2E" w:rsidRPr="002472D0" w:rsidRDefault="001F5D2E" w:rsidP="00344789">
      <w:pPr>
        <w:ind w:left="24"/>
        <w:jc w:val="both"/>
        <w:rPr>
          <w:sz w:val="28"/>
          <w:szCs w:val="28"/>
        </w:rPr>
      </w:pPr>
      <w:r w:rsidRPr="002472D0">
        <w:rPr>
          <w:sz w:val="28"/>
          <w:szCs w:val="28"/>
        </w:rPr>
        <w:t xml:space="preserve">            Учащиеся 5-11 классов в течение месяца оказывали помощь ветеранам войны, труженикам тыла и пожилым людям микрорайона. Тимуровскими группами 5-8-х классов, входящими в отряд «Высота», и тимуровцами отряда «Милосердие» 4в класса проделана за период месячника большая работа.</w:t>
      </w:r>
    </w:p>
    <w:p w:rsidR="001F5D2E" w:rsidRPr="002472D0" w:rsidRDefault="001F5D2E" w:rsidP="00344789">
      <w:pPr>
        <w:jc w:val="both"/>
        <w:rPr>
          <w:sz w:val="28"/>
          <w:szCs w:val="28"/>
        </w:rPr>
      </w:pPr>
      <w:r w:rsidRPr="002472D0">
        <w:rPr>
          <w:sz w:val="28"/>
          <w:szCs w:val="28"/>
        </w:rPr>
        <w:t>Это посещение ветеранов на дому, в больнице, поздравление с днем освобождения города Тихорецка, Днем защитника Отечества, с днём рождения, поисковая работа, расчистка снега на территории, где расположены памятники (площадь Жукова, памятник воинам-афганцам, памятник паровозу), возложение цветов к памятникам, сбор подарков для солдат срочной службы.</w:t>
      </w:r>
    </w:p>
    <w:p w:rsidR="001F5D2E" w:rsidRPr="002472D0" w:rsidRDefault="001F5D2E" w:rsidP="00344789">
      <w:pPr>
        <w:jc w:val="both"/>
        <w:rPr>
          <w:sz w:val="28"/>
          <w:szCs w:val="28"/>
        </w:rPr>
      </w:pPr>
      <w:r w:rsidRPr="002472D0">
        <w:rPr>
          <w:sz w:val="28"/>
          <w:szCs w:val="28"/>
        </w:rPr>
        <w:t xml:space="preserve">        Во всех классах школы прошли уроки мужества, классные часы, беседы направленные на воспитание любви к Родине, краю, району, городу и, конечно, к своей семье. На этих мероприятиях учащиеся читали книги о подвигах, о войне. Рассказывали о подвигах своих дедушек и отцов. Узнавали о ветеранах, участвовавших в ВОВ, в войне в Афганистане, в Чечне и т.д.</w:t>
      </w:r>
    </w:p>
    <w:p w:rsidR="001F5D2E" w:rsidRPr="002472D0" w:rsidRDefault="001F5D2E" w:rsidP="00344789">
      <w:pPr>
        <w:jc w:val="both"/>
        <w:rPr>
          <w:sz w:val="28"/>
          <w:szCs w:val="28"/>
        </w:rPr>
      </w:pPr>
      <w:r w:rsidRPr="002472D0">
        <w:rPr>
          <w:sz w:val="28"/>
          <w:szCs w:val="28"/>
        </w:rPr>
        <w:t xml:space="preserve">        Месячник военно-патриотической и оборонно-массовой работы был закрыт торжественной линейкой, подведены итоги месячника. Каждый классный коллектив отчитался о выполнении полученных на начало месячника заданий, а также о мероприятиях, проведённых в классе за этот период, подготовил папку с фото-отчётом, состоялось награждение победителей. В месячнике оборонно-массовой и военно-патриотической работы приняли участие 1240 учащихся, 56 членов педагогического коллектива, охват учащихся 100%.</w:t>
      </w:r>
    </w:p>
    <w:p w:rsidR="001F5D2E" w:rsidRPr="002472D0" w:rsidRDefault="001F5D2E" w:rsidP="00344789">
      <w:pPr>
        <w:pStyle w:val="Style3"/>
        <w:widowControl/>
        <w:spacing w:line="240" w:lineRule="auto"/>
        <w:jc w:val="both"/>
        <w:rPr>
          <w:sz w:val="28"/>
          <w:szCs w:val="28"/>
        </w:rPr>
      </w:pPr>
      <w:r w:rsidRPr="002472D0">
        <w:rPr>
          <w:sz w:val="28"/>
          <w:szCs w:val="28"/>
        </w:rPr>
        <w:t>Штаб воспитательной работы подвел итоги месячника. На основании решения Штаба воспитательной работы:</w:t>
      </w:r>
    </w:p>
    <w:p w:rsidR="001F5D2E" w:rsidRPr="002472D0" w:rsidRDefault="001F5D2E" w:rsidP="00344789">
      <w:pPr>
        <w:pStyle w:val="Style3"/>
        <w:widowControl/>
        <w:spacing w:line="240" w:lineRule="auto"/>
        <w:jc w:val="both"/>
        <w:rPr>
          <w:sz w:val="28"/>
          <w:szCs w:val="28"/>
        </w:rPr>
      </w:pPr>
      <w:r w:rsidRPr="002472D0">
        <w:rPr>
          <w:sz w:val="28"/>
          <w:szCs w:val="28"/>
        </w:rPr>
        <w:t xml:space="preserve">победителями </w:t>
      </w:r>
      <w:r w:rsidRPr="002472D0">
        <w:rPr>
          <w:rStyle w:val="FontStyle41"/>
          <w:sz w:val="28"/>
          <w:szCs w:val="28"/>
        </w:rPr>
        <w:t xml:space="preserve">конкурса на лучшую организацию военно-патриотической работы в классе в период месячника </w:t>
      </w:r>
      <w:r w:rsidRPr="002472D0">
        <w:rPr>
          <w:sz w:val="28"/>
          <w:szCs w:val="28"/>
        </w:rPr>
        <w:t>стали:</w:t>
      </w:r>
    </w:p>
    <w:p w:rsidR="001F5D2E" w:rsidRPr="002472D0" w:rsidRDefault="001F5D2E" w:rsidP="00344789">
      <w:pPr>
        <w:pStyle w:val="Style3"/>
        <w:widowControl/>
        <w:spacing w:line="240" w:lineRule="auto"/>
        <w:jc w:val="both"/>
        <w:rPr>
          <w:sz w:val="28"/>
          <w:szCs w:val="28"/>
        </w:rPr>
      </w:pPr>
      <w:r w:rsidRPr="002472D0">
        <w:rPr>
          <w:sz w:val="28"/>
          <w:szCs w:val="28"/>
        </w:rPr>
        <w:t>1 место- С.А.Сыркина, классный руководитель 8г класса;</w:t>
      </w:r>
    </w:p>
    <w:p w:rsidR="001F5D2E" w:rsidRPr="002472D0" w:rsidRDefault="001F5D2E" w:rsidP="00344789">
      <w:pPr>
        <w:pStyle w:val="Style3"/>
        <w:widowControl/>
        <w:spacing w:line="240" w:lineRule="auto"/>
        <w:jc w:val="both"/>
        <w:rPr>
          <w:sz w:val="28"/>
          <w:szCs w:val="28"/>
        </w:rPr>
      </w:pPr>
      <w:r w:rsidRPr="002472D0">
        <w:rPr>
          <w:sz w:val="28"/>
          <w:szCs w:val="28"/>
        </w:rPr>
        <w:t>2 место- М.С. Крикунова, классный руководитель 5б класса;</w:t>
      </w:r>
    </w:p>
    <w:p w:rsidR="001F5D2E" w:rsidRPr="002472D0" w:rsidRDefault="001F5D2E" w:rsidP="00344789">
      <w:pPr>
        <w:pStyle w:val="Style3"/>
        <w:widowControl/>
        <w:spacing w:line="240" w:lineRule="auto"/>
        <w:jc w:val="both"/>
        <w:rPr>
          <w:sz w:val="28"/>
          <w:szCs w:val="28"/>
        </w:rPr>
      </w:pPr>
      <w:r w:rsidRPr="002472D0">
        <w:rPr>
          <w:sz w:val="28"/>
          <w:szCs w:val="28"/>
        </w:rPr>
        <w:t>3 место – Е.В. Бражникова, классный руководитель 5в класса;</w:t>
      </w:r>
    </w:p>
    <w:p w:rsidR="001F5D2E" w:rsidRPr="002472D0" w:rsidRDefault="001F5D2E" w:rsidP="00344789">
      <w:pPr>
        <w:pStyle w:val="Style3"/>
        <w:widowControl/>
        <w:spacing w:line="240" w:lineRule="auto"/>
        <w:jc w:val="both"/>
        <w:rPr>
          <w:sz w:val="28"/>
          <w:szCs w:val="28"/>
        </w:rPr>
      </w:pPr>
      <w:r w:rsidRPr="002472D0">
        <w:rPr>
          <w:sz w:val="28"/>
          <w:szCs w:val="28"/>
        </w:rPr>
        <w:t xml:space="preserve">победителями </w:t>
      </w:r>
      <w:r w:rsidRPr="002472D0">
        <w:rPr>
          <w:rStyle w:val="FontStyle41"/>
          <w:sz w:val="28"/>
          <w:szCs w:val="28"/>
        </w:rPr>
        <w:t xml:space="preserve">конкурса газет в рамках месячника </w:t>
      </w:r>
      <w:r w:rsidRPr="002472D0">
        <w:rPr>
          <w:bCs/>
          <w:color w:val="000000"/>
          <w:spacing w:val="-9"/>
          <w:sz w:val="28"/>
          <w:szCs w:val="28"/>
        </w:rPr>
        <w:t xml:space="preserve">оборонно-массовой и военно-патриотической работы </w:t>
      </w:r>
      <w:r w:rsidRPr="002472D0">
        <w:rPr>
          <w:sz w:val="28"/>
          <w:szCs w:val="28"/>
        </w:rPr>
        <w:t>были</w:t>
      </w:r>
      <w:r w:rsidRPr="002472D0">
        <w:rPr>
          <w:rStyle w:val="FontStyle41"/>
          <w:sz w:val="28"/>
          <w:szCs w:val="28"/>
        </w:rPr>
        <w:t xml:space="preserve"> редколлегии классов</w:t>
      </w:r>
      <w:r w:rsidRPr="002472D0">
        <w:rPr>
          <w:sz w:val="28"/>
          <w:szCs w:val="28"/>
        </w:rPr>
        <w:t>:</w:t>
      </w:r>
    </w:p>
    <w:p w:rsidR="001F5D2E" w:rsidRPr="002472D0" w:rsidRDefault="001F5D2E" w:rsidP="00344789">
      <w:pPr>
        <w:pStyle w:val="Style3"/>
        <w:widowControl/>
        <w:spacing w:line="240" w:lineRule="auto"/>
        <w:ind w:firstLine="851"/>
        <w:jc w:val="both"/>
        <w:rPr>
          <w:sz w:val="28"/>
          <w:szCs w:val="28"/>
        </w:rPr>
      </w:pPr>
      <w:r w:rsidRPr="002472D0">
        <w:rPr>
          <w:sz w:val="28"/>
          <w:szCs w:val="28"/>
        </w:rPr>
        <w:lastRenderedPageBreak/>
        <w:t>1 место- 6г класса;</w:t>
      </w:r>
    </w:p>
    <w:p w:rsidR="001F5D2E" w:rsidRPr="002472D0" w:rsidRDefault="001F5D2E" w:rsidP="00344789">
      <w:pPr>
        <w:pStyle w:val="Style3"/>
        <w:widowControl/>
        <w:spacing w:line="240" w:lineRule="auto"/>
        <w:ind w:firstLine="851"/>
        <w:jc w:val="both"/>
        <w:rPr>
          <w:sz w:val="28"/>
          <w:szCs w:val="28"/>
        </w:rPr>
      </w:pPr>
      <w:r w:rsidRPr="002472D0">
        <w:rPr>
          <w:sz w:val="28"/>
          <w:szCs w:val="28"/>
        </w:rPr>
        <w:t>2 место- 6а, 6в класса;</w:t>
      </w:r>
    </w:p>
    <w:p w:rsidR="001F5D2E" w:rsidRPr="002472D0" w:rsidRDefault="001F5D2E" w:rsidP="00344789">
      <w:pPr>
        <w:pStyle w:val="Style3"/>
        <w:widowControl/>
        <w:spacing w:line="240" w:lineRule="auto"/>
        <w:ind w:firstLine="851"/>
        <w:jc w:val="both"/>
        <w:rPr>
          <w:sz w:val="28"/>
          <w:szCs w:val="28"/>
        </w:rPr>
      </w:pPr>
      <w:r w:rsidRPr="002472D0">
        <w:rPr>
          <w:sz w:val="28"/>
          <w:szCs w:val="28"/>
        </w:rPr>
        <w:t>3 место -8б класса;</w:t>
      </w:r>
    </w:p>
    <w:p w:rsidR="001F5D2E" w:rsidRPr="002472D0" w:rsidRDefault="00496D61" w:rsidP="00344789">
      <w:pPr>
        <w:pStyle w:val="Style3"/>
        <w:widowControl/>
        <w:tabs>
          <w:tab w:val="left" w:pos="915"/>
        </w:tabs>
        <w:spacing w:line="240" w:lineRule="auto"/>
        <w:ind w:left="-709"/>
        <w:jc w:val="both"/>
        <w:rPr>
          <w:sz w:val="28"/>
          <w:szCs w:val="28"/>
        </w:rPr>
      </w:pPr>
      <w:r>
        <w:rPr>
          <w:sz w:val="28"/>
          <w:szCs w:val="28"/>
        </w:rPr>
        <w:t xml:space="preserve">                    </w:t>
      </w:r>
      <w:r w:rsidR="001F5D2E" w:rsidRPr="002472D0">
        <w:rPr>
          <w:sz w:val="28"/>
          <w:szCs w:val="28"/>
        </w:rPr>
        <w:t>4 место- 5г класса;</w:t>
      </w:r>
    </w:p>
    <w:p w:rsidR="001F5D2E" w:rsidRPr="002472D0" w:rsidRDefault="001F5D2E" w:rsidP="00344789">
      <w:pPr>
        <w:pStyle w:val="Style3"/>
        <w:widowControl/>
        <w:spacing w:line="240" w:lineRule="auto"/>
        <w:jc w:val="both"/>
        <w:rPr>
          <w:sz w:val="28"/>
          <w:szCs w:val="28"/>
        </w:rPr>
      </w:pPr>
      <w:r w:rsidRPr="002472D0">
        <w:rPr>
          <w:sz w:val="28"/>
          <w:szCs w:val="28"/>
        </w:rPr>
        <w:t xml:space="preserve">победителями </w:t>
      </w:r>
      <w:r w:rsidRPr="002472D0">
        <w:rPr>
          <w:rStyle w:val="FontStyle41"/>
          <w:sz w:val="28"/>
          <w:szCs w:val="28"/>
        </w:rPr>
        <w:t>конкурса на лучший тимуровский отряд</w:t>
      </w:r>
      <w:r w:rsidRPr="002472D0">
        <w:rPr>
          <w:sz w:val="28"/>
          <w:szCs w:val="28"/>
        </w:rPr>
        <w:t>:</w:t>
      </w:r>
    </w:p>
    <w:p w:rsidR="001F5D2E" w:rsidRPr="002472D0" w:rsidRDefault="001F5D2E" w:rsidP="00344789">
      <w:pPr>
        <w:pStyle w:val="Style3"/>
        <w:widowControl/>
        <w:spacing w:line="240" w:lineRule="auto"/>
        <w:jc w:val="both"/>
        <w:rPr>
          <w:sz w:val="28"/>
          <w:szCs w:val="28"/>
        </w:rPr>
      </w:pPr>
      <w:r w:rsidRPr="002472D0">
        <w:rPr>
          <w:sz w:val="28"/>
          <w:szCs w:val="28"/>
        </w:rPr>
        <w:t>1 место- 8г класс, С.А.Сыркина, классный руководитель 8г класса;</w:t>
      </w:r>
    </w:p>
    <w:p w:rsidR="001F5D2E" w:rsidRPr="002472D0" w:rsidRDefault="001F5D2E" w:rsidP="00344789">
      <w:pPr>
        <w:pStyle w:val="Style3"/>
        <w:widowControl/>
        <w:spacing w:line="240" w:lineRule="auto"/>
        <w:jc w:val="both"/>
        <w:rPr>
          <w:sz w:val="28"/>
          <w:szCs w:val="28"/>
        </w:rPr>
      </w:pPr>
      <w:r w:rsidRPr="002472D0">
        <w:rPr>
          <w:sz w:val="28"/>
          <w:szCs w:val="28"/>
        </w:rPr>
        <w:t xml:space="preserve"> 1 место- 4в класс, П.Е. Гайворонская, классный руководитель 4в класса.</w:t>
      </w:r>
    </w:p>
    <w:p w:rsidR="001F5D2E" w:rsidRPr="002472D0" w:rsidRDefault="001F5D2E" w:rsidP="00344789">
      <w:pPr>
        <w:pStyle w:val="Style3"/>
        <w:widowControl/>
        <w:spacing w:line="240" w:lineRule="auto"/>
        <w:jc w:val="both"/>
        <w:rPr>
          <w:sz w:val="28"/>
          <w:szCs w:val="28"/>
        </w:rPr>
      </w:pPr>
      <w:r w:rsidRPr="002472D0">
        <w:rPr>
          <w:sz w:val="28"/>
          <w:szCs w:val="28"/>
        </w:rPr>
        <w:t xml:space="preserve">Почетными грамотами за активное участие в месячнике </w:t>
      </w:r>
      <w:r w:rsidRPr="002472D0">
        <w:rPr>
          <w:bCs/>
          <w:color w:val="000000"/>
          <w:spacing w:val="-9"/>
          <w:sz w:val="28"/>
          <w:szCs w:val="28"/>
        </w:rPr>
        <w:t xml:space="preserve">оборонно-массовой и военно-патриотической работы </w:t>
      </w:r>
      <w:r w:rsidRPr="002472D0">
        <w:rPr>
          <w:sz w:val="28"/>
          <w:szCs w:val="28"/>
        </w:rPr>
        <w:t>награждены тимуровские группы следующих классов: 5а, 5б, 5в, 5г, 6а, 6в,6г,7а, 8а,8б,8в.</w:t>
      </w:r>
    </w:p>
    <w:p w:rsidR="001F5D2E" w:rsidRPr="002472D0" w:rsidRDefault="001F5D2E" w:rsidP="00344789">
      <w:pPr>
        <w:pStyle w:val="Style3"/>
        <w:widowControl/>
        <w:spacing w:line="240" w:lineRule="auto"/>
        <w:jc w:val="both"/>
        <w:rPr>
          <w:sz w:val="28"/>
          <w:szCs w:val="28"/>
        </w:rPr>
      </w:pPr>
      <w:r w:rsidRPr="002472D0">
        <w:rPr>
          <w:sz w:val="28"/>
          <w:szCs w:val="28"/>
        </w:rPr>
        <w:t xml:space="preserve">победителями </w:t>
      </w:r>
      <w:r w:rsidRPr="002472D0">
        <w:rPr>
          <w:rStyle w:val="FontStyle41"/>
          <w:sz w:val="28"/>
          <w:szCs w:val="28"/>
        </w:rPr>
        <w:t xml:space="preserve">конкурса на лучшую памятку, буклет «Кто, если не мы?» в период месячника </w:t>
      </w:r>
      <w:r w:rsidRPr="002472D0">
        <w:rPr>
          <w:bCs/>
          <w:color w:val="000000"/>
          <w:spacing w:val="-9"/>
          <w:sz w:val="28"/>
          <w:szCs w:val="28"/>
        </w:rPr>
        <w:t xml:space="preserve">оборонно-массовой и военно-патриотической работы </w:t>
      </w:r>
      <w:r w:rsidRPr="002472D0">
        <w:rPr>
          <w:sz w:val="28"/>
          <w:szCs w:val="28"/>
        </w:rPr>
        <w:t>стали:</w:t>
      </w:r>
    </w:p>
    <w:p w:rsidR="001F5D2E" w:rsidRPr="002472D0" w:rsidRDefault="001F5D2E" w:rsidP="00344789">
      <w:pPr>
        <w:pStyle w:val="Style3"/>
        <w:widowControl/>
        <w:spacing w:line="240" w:lineRule="auto"/>
        <w:ind w:firstLine="851"/>
        <w:jc w:val="both"/>
        <w:rPr>
          <w:sz w:val="28"/>
          <w:szCs w:val="28"/>
        </w:rPr>
      </w:pPr>
      <w:r w:rsidRPr="002472D0">
        <w:rPr>
          <w:sz w:val="28"/>
          <w:szCs w:val="28"/>
        </w:rPr>
        <w:t>1 место- Деревягин А., 10а класс, М.А.Епифанова, классный руководитель 10а класса;</w:t>
      </w:r>
    </w:p>
    <w:p w:rsidR="001F5D2E" w:rsidRPr="002472D0" w:rsidRDefault="001F5D2E" w:rsidP="00344789">
      <w:pPr>
        <w:pStyle w:val="Style3"/>
        <w:widowControl/>
        <w:spacing w:line="240" w:lineRule="auto"/>
        <w:ind w:firstLine="851"/>
        <w:jc w:val="both"/>
        <w:rPr>
          <w:sz w:val="28"/>
          <w:szCs w:val="28"/>
        </w:rPr>
      </w:pPr>
      <w:r w:rsidRPr="002472D0">
        <w:rPr>
          <w:sz w:val="28"/>
          <w:szCs w:val="28"/>
        </w:rPr>
        <w:t>2 место- Шилова Е., Калашникова В., 9б класс, Т.В. Данилёнок, классный руководитель 9б класса;</w:t>
      </w:r>
    </w:p>
    <w:p w:rsidR="001F5D2E" w:rsidRPr="002472D0" w:rsidRDefault="001F5D2E" w:rsidP="00344789">
      <w:pPr>
        <w:pStyle w:val="Style3"/>
        <w:widowControl/>
        <w:spacing w:line="240" w:lineRule="auto"/>
        <w:ind w:firstLine="851"/>
        <w:jc w:val="both"/>
        <w:rPr>
          <w:sz w:val="28"/>
          <w:szCs w:val="28"/>
        </w:rPr>
      </w:pPr>
      <w:r w:rsidRPr="002472D0">
        <w:rPr>
          <w:sz w:val="28"/>
          <w:szCs w:val="28"/>
        </w:rPr>
        <w:t>2 место – Арустамян Н., Селина Н., 9г класс, Л.Ф. Исаева, классный руководитель 9г класса;</w:t>
      </w:r>
    </w:p>
    <w:p w:rsidR="001F5D2E" w:rsidRPr="002472D0" w:rsidRDefault="001F5D2E" w:rsidP="00344789">
      <w:pPr>
        <w:pStyle w:val="Style3"/>
        <w:widowControl/>
        <w:spacing w:line="240" w:lineRule="auto"/>
        <w:jc w:val="both"/>
        <w:rPr>
          <w:b/>
          <w:bCs/>
          <w:sz w:val="28"/>
          <w:szCs w:val="28"/>
        </w:rPr>
      </w:pPr>
      <w:r w:rsidRPr="002472D0">
        <w:rPr>
          <w:sz w:val="28"/>
          <w:szCs w:val="28"/>
        </w:rPr>
        <w:t xml:space="preserve">победителями </w:t>
      </w:r>
      <w:r w:rsidRPr="002472D0">
        <w:rPr>
          <w:rStyle w:val="FontStyle41"/>
          <w:sz w:val="28"/>
          <w:szCs w:val="28"/>
        </w:rPr>
        <w:t xml:space="preserve">конкурса </w:t>
      </w:r>
      <w:r w:rsidRPr="002472D0">
        <w:rPr>
          <w:rStyle w:val="FontStyle38"/>
          <w:b w:val="0"/>
          <w:sz w:val="28"/>
          <w:szCs w:val="28"/>
        </w:rPr>
        <w:t>поздравительных плакатов</w:t>
      </w:r>
      <w:r w:rsidRPr="002472D0">
        <w:rPr>
          <w:rStyle w:val="FontStyle38"/>
          <w:sz w:val="28"/>
          <w:szCs w:val="28"/>
        </w:rPr>
        <w:t xml:space="preserve"> </w:t>
      </w:r>
      <w:r w:rsidRPr="002472D0">
        <w:rPr>
          <w:rStyle w:val="FontStyle41"/>
          <w:sz w:val="28"/>
          <w:szCs w:val="28"/>
        </w:rPr>
        <w:t xml:space="preserve">«Для тебя, ветеран!» для учащихся, </w:t>
      </w:r>
      <w:r w:rsidRPr="002472D0">
        <w:rPr>
          <w:rStyle w:val="FontStyle38"/>
          <w:b w:val="0"/>
          <w:sz w:val="28"/>
          <w:szCs w:val="28"/>
        </w:rPr>
        <w:t>состоящих на различных видах</w:t>
      </w:r>
      <w:r w:rsidRPr="002472D0">
        <w:rPr>
          <w:rStyle w:val="FontStyle38"/>
          <w:sz w:val="28"/>
          <w:szCs w:val="28"/>
        </w:rPr>
        <w:t xml:space="preserve">  </w:t>
      </w:r>
      <w:r w:rsidRPr="002472D0">
        <w:rPr>
          <w:rStyle w:val="FontStyle41"/>
          <w:sz w:val="28"/>
          <w:szCs w:val="28"/>
        </w:rPr>
        <w:t xml:space="preserve">профилактического учета </w:t>
      </w:r>
      <w:r w:rsidRPr="002472D0">
        <w:rPr>
          <w:sz w:val="28"/>
          <w:szCs w:val="28"/>
        </w:rPr>
        <w:t>считать:</w:t>
      </w:r>
    </w:p>
    <w:p w:rsidR="001F5D2E" w:rsidRPr="002472D0" w:rsidRDefault="001F5D2E" w:rsidP="00344789">
      <w:pPr>
        <w:ind w:firstLine="708"/>
        <w:jc w:val="both"/>
        <w:rPr>
          <w:sz w:val="28"/>
          <w:szCs w:val="28"/>
        </w:rPr>
      </w:pPr>
      <w:r w:rsidRPr="002472D0">
        <w:rPr>
          <w:sz w:val="28"/>
          <w:szCs w:val="28"/>
        </w:rPr>
        <w:t>1 место - Дешевой В., 9г класс, Белая С.В.</w:t>
      </w:r>
      <w:r w:rsidRPr="002472D0">
        <w:rPr>
          <w:b/>
          <w:sz w:val="28"/>
          <w:szCs w:val="28"/>
        </w:rPr>
        <w:t xml:space="preserve">            </w:t>
      </w:r>
    </w:p>
    <w:p w:rsidR="001F5D2E" w:rsidRPr="002472D0" w:rsidRDefault="001F5D2E" w:rsidP="00344789">
      <w:pPr>
        <w:jc w:val="both"/>
        <w:rPr>
          <w:sz w:val="28"/>
          <w:szCs w:val="28"/>
        </w:rPr>
      </w:pPr>
      <w:r w:rsidRPr="002472D0">
        <w:rPr>
          <w:sz w:val="28"/>
          <w:szCs w:val="28"/>
        </w:rPr>
        <w:tab/>
      </w:r>
      <w:r w:rsidRPr="002472D0">
        <w:rPr>
          <w:sz w:val="28"/>
          <w:szCs w:val="28"/>
        </w:rPr>
        <w:tab/>
        <w:t>Давая оценку выполнению программы патриотического воспитания, можно с удовлетворением отметить, что практически все мероприятия по ее реализации  выполнены благодаря слаженной работе учителей истории, классных руководителей, руководителей отрядов и объединений и городского историко-краеведческого музея, Совета  ветеранов ВОВ,  библиотеки им. М.Ю. Лермонтова.</w:t>
      </w:r>
    </w:p>
    <w:p w:rsidR="001F5D2E" w:rsidRPr="002472D0" w:rsidRDefault="001F5D2E" w:rsidP="00344789">
      <w:pPr>
        <w:jc w:val="both"/>
        <w:rPr>
          <w:sz w:val="28"/>
          <w:szCs w:val="28"/>
        </w:rPr>
      </w:pPr>
      <w:r w:rsidRPr="002472D0">
        <w:rPr>
          <w:sz w:val="28"/>
          <w:szCs w:val="28"/>
        </w:rPr>
        <w:t>В гимназии создана система воспитательной работы, направленной на возрождение духовных, исторических и военно-патриотических традиций кубанского казачества.</w:t>
      </w:r>
    </w:p>
    <w:p w:rsidR="00BD706E" w:rsidRPr="002472D0" w:rsidRDefault="00DD557E" w:rsidP="00344789">
      <w:pPr>
        <w:jc w:val="both"/>
        <w:rPr>
          <w:sz w:val="28"/>
          <w:szCs w:val="28"/>
        </w:rPr>
      </w:pPr>
      <w:r w:rsidRPr="002472D0">
        <w:rPr>
          <w:noProof/>
          <w:sz w:val="28"/>
          <w:szCs w:val="28"/>
        </w:rPr>
        <w:t xml:space="preserve">                     </w:t>
      </w:r>
    </w:p>
    <w:p w:rsidR="0064305C" w:rsidRDefault="0064305C" w:rsidP="00344789">
      <w:pPr>
        <w:pStyle w:val="a5"/>
        <w:spacing w:after="0" w:line="240" w:lineRule="auto"/>
        <w:ind w:left="360"/>
        <w:jc w:val="both"/>
        <w:rPr>
          <w:szCs w:val="28"/>
        </w:rPr>
      </w:pPr>
      <w:r w:rsidRPr="0064305C">
        <w:rPr>
          <w:rFonts w:ascii="Times New Roman" w:hAnsi="Times New Roman"/>
          <w:sz w:val="28"/>
          <w:szCs w:val="28"/>
        </w:rPr>
        <w:t>В 2011-2012</w:t>
      </w:r>
      <w:r w:rsidR="000F772F" w:rsidRPr="0064305C">
        <w:rPr>
          <w:rFonts w:ascii="Times New Roman" w:hAnsi="Times New Roman"/>
          <w:sz w:val="28"/>
          <w:szCs w:val="28"/>
        </w:rPr>
        <w:t xml:space="preserve"> учебном году коллектив учителей принимал  активное участие в методической работе района,  края:</w:t>
      </w:r>
      <w:r w:rsidRPr="0064305C">
        <w:rPr>
          <w:szCs w:val="28"/>
        </w:rPr>
        <w:t xml:space="preserve"> </w:t>
      </w:r>
    </w:p>
    <w:p w:rsidR="0064305C" w:rsidRPr="00A12BB9" w:rsidRDefault="0064305C" w:rsidP="00344789">
      <w:pPr>
        <w:pStyle w:val="a5"/>
        <w:numPr>
          <w:ilvl w:val="0"/>
          <w:numId w:val="43"/>
        </w:numPr>
        <w:spacing w:after="0" w:line="240" w:lineRule="auto"/>
        <w:jc w:val="both"/>
        <w:rPr>
          <w:rFonts w:ascii="Times New Roman" w:hAnsi="Times New Roman"/>
          <w:sz w:val="28"/>
          <w:szCs w:val="28"/>
        </w:rPr>
      </w:pPr>
      <w:r w:rsidRPr="00A12BB9">
        <w:rPr>
          <w:rFonts w:ascii="Times New Roman" w:hAnsi="Times New Roman"/>
          <w:sz w:val="28"/>
          <w:szCs w:val="28"/>
        </w:rPr>
        <w:t>В течение учебного года проведены районные семинары «Имидж и конкурентноспособность образовательного учреждения в условиях модернизации образования» и «Внеурочная деятельность как средство формирования УУД в рамках реализации ФГОС НОО».</w:t>
      </w:r>
    </w:p>
    <w:p w:rsidR="0064305C" w:rsidRDefault="0064305C" w:rsidP="00344789">
      <w:pPr>
        <w:pStyle w:val="a5"/>
        <w:numPr>
          <w:ilvl w:val="0"/>
          <w:numId w:val="43"/>
        </w:numPr>
        <w:spacing w:after="0" w:line="240" w:lineRule="auto"/>
        <w:jc w:val="both"/>
        <w:rPr>
          <w:rFonts w:ascii="Times New Roman" w:hAnsi="Times New Roman"/>
          <w:sz w:val="28"/>
          <w:szCs w:val="28"/>
        </w:rPr>
      </w:pPr>
      <w:r w:rsidRPr="00A12BB9">
        <w:rPr>
          <w:rFonts w:ascii="Times New Roman" w:hAnsi="Times New Roman"/>
          <w:sz w:val="28"/>
          <w:szCs w:val="28"/>
        </w:rPr>
        <w:t>Гимназия принимала участие в профессиональных конкурсах «Психолог года 2012», «Учитель года - 2012», «Лучший классный руководитель 2012г». Коллектив гимназии представляли педагог-психолог Бурханова Е.Ф., ставшая победителем на муниципальном этапе и лауреатом краевого конкурса,  Пшеничный Д.Р., учитель истории, обществознания и кубановедения, ставший победителем на муниципальном уровне и лауреатом краевого конкурса в номинации «Учитель кубановедения» и Федоренко Е.В., ставшая победителем на муниципальном этапе.</w:t>
      </w:r>
    </w:p>
    <w:p w:rsidR="0064305C" w:rsidRDefault="0064305C" w:rsidP="00344789">
      <w:pPr>
        <w:pStyle w:val="a5"/>
        <w:numPr>
          <w:ilvl w:val="0"/>
          <w:numId w:val="43"/>
        </w:numPr>
        <w:spacing w:after="0" w:line="240" w:lineRule="auto"/>
        <w:jc w:val="both"/>
        <w:rPr>
          <w:rFonts w:ascii="Times New Roman" w:hAnsi="Times New Roman"/>
          <w:sz w:val="28"/>
          <w:szCs w:val="28"/>
        </w:rPr>
      </w:pPr>
      <w:r w:rsidRPr="00A12BB9">
        <w:rPr>
          <w:rFonts w:ascii="Times New Roman" w:hAnsi="Times New Roman"/>
          <w:sz w:val="28"/>
          <w:szCs w:val="28"/>
        </w:rPr>
        <w:lastRenderedPageBreak/>
        <w:t xml:space="preserve">6 педагогов успешно выступили с обобщением опыта работы на фестивале «Педагогическое мастерство»: Кудымова О.А., Епифанова М.А.,  Будная Н.Е., Процанова О.П., Лекомцева Е.М., Кривошеев А.В. Опыт их работы занесен в муниципальный банк передового педагогического опыта. </w:t>
      </w:r>
    </w:p>
    <w:p w:rsidR="0064305C" w:rsidRDefault="0064305C" w:rsidP="00344789">
      <w:pPr>
        <w:pStyle w:val="a5"/>
        <w:numPr>
          <w:ilvl w:val="0"/>
          <w:numId w:val="43"/>
        </w:numPr>
        <w:spacing w:after="0" w:line="240" w:lineRule="auto"/>
        <w:jc w:val="both"/>
        <w:rPr>
          <w:rFonts w:ascii="Times New Roman" w:hAnsi="Times New Roman"/>
          <w:sz w:val="28"/>
          <w:szCs w:val="28"/>
        </w:rPr>
      </w:pPr>
      <w:r w:rsidRPr="00A12BB9">
        <w:rPr>
          <w:rFonts w:ascii="Times New Roman" w:hAnsi="Times New Roman"/>
          <w:sz w:val="28"/>
          <w:szCs w:val="28"/>
        </w:rPr>
        <w:t>1 педагог (Мельникова Н.М., учитель русского языка и литературы) стала победителем на краевом уровне конкурса «Лучших учителей  России» в рамках приоритетного национального проекта «Образование».</w:t>
      </w:r>
    </w:p>
    <w:p w:rsidR="0064305C" w:rsidRPr="00C535DC" w:rsidRDefault="00C535DC" w:rsidP="00344789">
      <w:pPr>
        <w:pStyle w:val="af0"/>
        <w:numPr>
          <w:ilvl w:val="0"/>
          <w:numId w:val="43"/>
        </w:numPr>
        <w:spacing w:after="0"/>
        <w:jc w:val="both"/>
        <w:rPr>
          <w:sz w:val="28"/>
          <w:szCs w:val="28"/>
        </w:rPr>
      </w:pPr>
      <w:r>
        <w:rPr>
          <w:bCs/>
          <w:sz w:val="28"/>
          <w:szCs w:val="28"/>
        </w:rPr>
        <w:t>А</w:t>
      </w:r>
      <w:r>
        <w:rPr>
          <w:sz w:val="28"/>
          <w:szCs w:val="28"/>
        </w:rPr>
        <w:t xml:space="preserve">нализ результатов диагностики профессиональной готовности учителя, профессионального взаимодействия администрации и педагогов, проводимой в школе, подтверждает высокую профессиональную готовность (предметную, методическую и общекультурную), их высокий самообразовательный потенциал, стремление к творческой самореализации, готовность к работе с детьми. </w:t>
      </w:r>
      <w:r w:rsidR="0064305C" w:rsidRPr="00C535DC">
        <w:rPr>
          <w:sz w:val="28"/>
          <w:szCs w:val="28"/>
        </w:rPr>
        <w:t>Педагоги Гимназии щедро делятся своим педагогическим опытом, участвуя в научно-практических конференциях, педагогических чтениях, семинарах, круглых столах, охотно перенимают передовой</w:t>
      </w:r>
      <w:r>
        <w:rPr>
          <w:sz w:val="28"/>
          <w:szCs w:val="28"/>
        </w:rPr>
        <w:t xml:space="preserve"> опыт школ города, края, России.</w:t>
      </w:r>
    </w:p>
    <w:p w:rsidR="0064305C" w:rsidRPr="006D127A" w:rsidRDefault="0064305C" w:rsidP="00344789">
      <w:pPr>
        <w:pStyle w:val="a5"/>
        <w:autoSpaceDE w:val="0"/>
        <w:autoSpaceDN w:val="0"/>
        <w:adjustRightInd w:val="0"/>
        <w:spacing w:after="0" w:line="240" w:lineRule="auto"/>
        <w:jc w:val="both"/>
        <w:rPr>
          <w:rFonts w:ascii="Times New Roman" w:hAnsi="Times New Roman"/>
          <w:sz w:val="28"/>
          <w:szCs w:val="28"/>
        </w:rPr>
      </w:pPr>
      <w:r w:rsidRPr="006D127A">
        <w:rPr>
          <w:rFonts w:ascii="Times New Roman" w:hAnsi="Times New Roman"/>
          <w:sz w:val="28"/>
          <w:szCs w:val="28"/>
        </w:rPr>
        <w:t>Педагоги Гимназии участвовали</w:t>
      </w:r>
    </w:p>
    <w:p w:rsidR="0064305C" w:rsidRDefault="0064305C" w:rsidP="00344789">
      <w:pPr>
        <w:pStyle w:val="a5"/>
        <w:widowControl w:val="0"/>
        <w:numPr>
          <w:ilvl w:val="3"/>
          <w:numId w:val="36"/>
        </w:numPr>
        <w:spacing w:after="0" w:line="240" w:lineRule="auto"/>
        <w:jc w:val="both"/>
        <w:rPr>
          <w:rFonts w:ascii="Times New Roman" w:hAnsi="Times New Roman"/>
          <w:sz w:val="28"/>
          <w:szCs w:val="28"/>
        </w:rPr>
      </w:pPr>
      <w:r w:rsidRPr="003E30FF">
        <w:rPr>
          <w:rFonts w:ascii="Times New Roman" w:hAnsi="Times New Roman"/>
          <w:sz w:val="28"/>
          <w:szCs w:val="28"/>
        </w:rPr>
        <w:t>во Всероссийском конкурсе «</w:t>
      </w:r>
      <w:r>
        <w:rPr>
          <w:rFonts w:ascii="Times New Roman" w:hAnsi="Times New Roman"/>
          <w:sz w:val="28"/>
          <w:szCs w:val="28"/>
        </w:rPr>
        <w:t>1 сентября</w:t>
      </w:r>
      <w:r w:rsidRPr="003E30FF">
        <w:rPr>
          <w:rFonts w:ascii="Times New Roman" w:hAnsi="Times New Roman"/>
          <w:sz w:val="28"/>
          <w:szCs w:val="28"/>
        </w:rPr>
        <w:t xml:space="preserve">» </w:t>
      </w:r>
      <w:r>
        <w:rPr>
          <w:rFonts w:ascii="Times New Roman" w:hAnsi="Times New Roman"/>
          <w:sz w:val="28"/>
          <w:szCs w:val="28"/>
        </w:rPr>
        <w:t xml:space="preserve">в номинации методические разработки с мультимедийной презентацией </w:t>
      </w:r>
      <w:r w:rsidRPr="003E30FF">
        <w:rPr>
          <w:rFonts w:ascii="Times New Roman" w:hAnsi="Times New Roman"/>
          <w:sz w:val="28"/>
          <w:szCs w:val="28"/>
        </w:rPr>
        <w:t>(</w:t>
      </w:r>
      <w:r>
        <w:rPr>
          <w:rFonts w:ascii="Times New Roman" w:hAnsi="Times New Roman"/>
          <w:sz w:val="28"/>
          <w:szCs w:val="28"/>
        </w:rPr>
        <w:t>Обновленская Л.В.)</w:t>
      </w:r>
    </w:p>
    <w:p w:rsidR="0064305C" w:rsidRPr="003E30FF" w:rsidRDefault="0064305C" w:rsidP="00344789">
      <w:pPr>
        <w:pStyle w:val="a5"/>
        <w:widowControl w:val="0"/>
        <w:numPr>
          <w:ilvl w:val="3"/>
          <w:numId w:val="36"/>
        </w:numPr>
        <w:spacing w:after="0" w:line="240" w:lineRule="auto"/>
        <w:jc w:val="both"/>
        <w:rPr>
          <w:rFonts w:ascii="Times New Roman" w:hAnsi="Times New Roman"/>
          <w:sz w:val="28"/>
          <w:szCs w:val="28"/>
        </w:rPr>
      </w:pPr>
      <w:r w:rsidRPr="003E30FF">
        <w:rPr>
          <w:rFonts w:ascii="Times New Roman" w:hAnsi="Times New Roman"/>
          <w:color w:val="000000"/>
          <w:sz w:val="28"/>
          <w:szCs w:val="28"/>
        </w:rPr>
        <w:t>в краевом педагогическом фес</w:t>
      </w:r>
      <w:r>
        <w:rPr>
          <w:rFonts w:ascii="Times New Roman" w:hAnsi="Times New Roman"/>
          <w:color w:val="000000"/>
          <w:sz w:val="28"/>
          <w:szCs w:val="28"/>
        </w:rPr>
        <w:t>тивале «Инновационный поиск-2012</w:t>
      </w:r>
      <w:r w:rsidRPr="003E30FF">
        <w:rPr>
          <w:rFonts w:ascii="Times New Roman" w:hAnsi="Times New Roman"/>
          <w:color w:val="000000"/>
          <w:sz w:val="28"/>
          <w:szCs w:val="28"/>
        </w:rPr>
        <w:t>г»</w:t>
      </w:r>
      <w:r>
        <w:rPr>
          <w:rFonts w:ascii="Times New Roman" w:hAnsi="Times New Roman"/>
          <w:color w:val="000000"/>
          <w:sz w:val="28"/>
          <w:szCs w:val="28"/>
        </w:rPr>
        <w:t xml:space="preserve"> (Лекомцева Е.М., Будная Н.Е</w:t>
      </w:r>
      <w:r w:rsidRPr="003E30FF">
        <w:rPr>
          <w:rFonts w:ascii="Times New Roman" w:hAnsi="Times New Roman"/>
          <w:color w:val="000000"/>
          <w:sz w:val="28"/>
          <w:szCs w:val="28"/>
        </w:rPr>
        <w:t>.,  Капинос И.В.</w:t>
      </w:r>
      <w:r>
        <w:rPr>
          <w:rFonts w:ascii="Times New Roman" w:hAnsi="Times New Roman"/>
          <w:color w:val="000000"/>
          <w:sz w:val="28"/>
          <w:szCs w:val="28"/>
        </w:rPr>
        <w:t>)</w:t>
      </w:r>
      <w:r w:rsidRPr="003E30FF">
        <w:rPr>
          <w:rFonts w:ascii="Times New Roman" w:hAnsi="Times New Roman"/>
          <w:color w:val="000000"/>
          <w:sz w:val="28"/>
          <w:szCs w:val="28"/>
        </w:rPr>
        <w:t xml:space="preserve"> </w:t>
      </w:r>
      <w:r>
        <w:rPr>
          <w:rFonts w:ascii="Times New Roman" w:hAnsi="Times New Roman"/>
          <w:color w:val="000000"/>
          <w:sz w:val="28"/>
          <w:szCs w:val="28"/>
        </w:rPr>
        <w:t>;</w:t>
      </w:r>
    </w:p>
    <w:p w:rsidR="0064305C" w:rsidRPr="006236F1" w:rsidRDefault="0064305C" w:rsidP="00344789">
      <w:pPr>
        <w:pStyle w:val="a5"/>
        <w:widowControl w:val="0"/>
        <w:numPr>
          <w:ilvl w:val="3"/>
          <w:numId w:val="36"/>
        </w:numPr>
        <w:spacing w:after="0" w:line="240" w:lineRule="auto"/>
        <w:jc w:val="both"/>
        <w:rPr>
          <w:rFonts w:ascii="Times New Roman" w:hAnsi="Times New Roman"/>
          <w:sz w:val="28"/>
          <w:szCs w:val="28"/>
        </w:rPr>
      </w:pPr>
      <w:r>
        <w:rPr>
          <w:rFonts w:ascii="Times New Roman" w:hAnsi="Times New Roman"/>
          <w:color w:val="000000"/>
          <w:sz w:val="28"/>
          <w:szCs w:val="28"/>
        </w:rPr>
        <w:t>во Всероссийском интернет – педсовете (Федоренко Е.В., Мельникова Н.М., Афоненкова Н.Н., Кудымова О.А.,даниленок Т.В.)</w:t>
      </w:r>
    </w:p>
    <w:p w:rsidR="0064305C" w:rsidRPr="006236F1" w:rsidRDefault="0064305C" w:rsidP="00344789">
      <w:pPr>
        <w:pStyle w:val="a5"/>
        <w:widowControl w:val="0"/>
        <w:numPr>
          <w:ilvl w:val="3"/>
          <w:numId w:val="36"/>
        </w:numPr>
        <w:spacing w:after="0" w:line="240" w:lineRule="auto"/>
        <w:jc w:val="both"/>
        <w:rPr>
          <w:rFonts w:ascii="Times New Roman" w:hAnsi="Times New Roman"/>
          <w:sz w:val="28"/>
          <w:szCs w:val="28"/>
        </w:rPr>
      </w:pPr>
      <w:r>
        <w:rPr>
          <w:rFonts w:ascii="Times New Roman" w:hAnsi="Times New Roman"/>
          <w:color w:val="000000"/>
          <w:sz w:val="28"/>
          <w:szCs w:val="28"/>
        </w:rPr>
        <w:t>в краевой научно-практической конференции «Актуальные вопросы казачьего воспитания и образования» (Яшкова О.А.)</w:t>
      </w:r>
    </w:p>
    <w:p w:rsidR="0064305C" w:rsidRPr="006236F1" w:rsidRDefault="0064305C" w:rsidP="00344789">
      <w:pPr>
        <w:pStyle w:val="a5"/>
        <w:widowControl w:val="0"/>
        <w:numPr>
          <w:ilvl w:val="3"/>
          <w:numId w:val="36"/>
        </w:numPr>
        <w:spacing w:after="0" w:line="240" w:lineRule="auto"/>
        <w:jc w:val="both"/>
        <w:rPr>
          <w:rFonts w:ascii="Times New Roman" w:hAnsi="Times New Roman"/>
          <w:sz w:val="28"/>
          <w:szCs w:val="28"/>
        </w:rPr>
      </w:pPr>
      <w:r>
        <w:rPr>
          <w:rFonts w:ascii="Times New Roman" w:hAnsi="Times New Roman"/>
          <w:color w:val="000000"/>
          <w:sz w:val="28"/>
          <w:szCs w:val="28"/>
        </w:rPr>
        <w:t>в краевом семинаре-совещании «ЕГЭ и ГИА как ресурс повышения качества химического образования» (Арутюнова Н.А., Добриднева Л.П.)</w:t>
      </w:r>
    </w:p>
    <w:p w:rsidR="0064305C" w:rsidRDefault="0064305C" w:rsidP="00344789">
      <w:pPr>
        <w:pStyle w:val="a5"/>
        <w:widowControl w:val="0"/>
        <w:numPr>
          <w:ilvl w:val="3"/>
          <w:numId w:val="36"/>
        </w:numPr>
        <w:spacing w:after="0" w:line="240" w:lineRule="auto"/>
        <w:jc w:val="both"/>
        <w:rPr>
          <w:rFonts w:ascii="Times New Roman" w:hAnsi="Times New Roman"/>
          <w:sz w:val="28"/>
          <w:szCs w:val="28"/>
        </w:rPr>
      </w:pPr>
      <w:r>
        <w:rPr>
          <w:rFonts w:ascii="Times New Roman" w:hAnsi="Times New Roman"/>
          <w:sz w:val="28"/>
          <w:szCs w:val="28"/>
        </w:rPr>
        <w:t>в международной научно-практической конференции «Актуальные вопросы преподавания дисциплин естественно-научного и математического циклов» (Обновленская Л.В., Даниленок Т.В., Арутюнова Н.А.</w:t>
      </w:r>
      <w:r w:rsidRPr="00ED64EA">
        <w:rPr>
          <w:rFonts w:ascii="Times New Roman" w:hAnsi="Times New Roman"/>
          <w:sz w:val="28"/>
          <w:szCs w:val="28"/>
        </w:rPr>
        <w:t>)</w:t>
      </w:r>
    </w:p>
    <w:p w:rsidR="0064305C" w:rsidRDefault="0064305C" w:rsidP="00344789">
      <w:pPr>
        <w:pStyle w:val="a5"/>
        <w:widowControl w:val="0"/>
        <w:numPr>
          <w:ilvl w:val="3"/>
          <w:numId w:val="36"/>
        </w:numPr>
        <w:spacing w:after="0" w:line="240" w:lineRule="auto"/>
        <w:jc w:val="both"/>
        <w:rPr>
          <w:rFonts w:ascii="Times New Roman" w:hAnsi="Times New Roman"/>
          <w:sz w:val="28"/>
          <w:szCs w:val="28"/>
        </w:rPr>
      </w:pPr>
      <w:r>
        <w:rPr>
          <w:rFonts w:ascii="Times New Roman" w:hAnsi="Times New Roman"/>
          <w:sz w:val="28"/>
          <w:szCs w:val="28"/>
        </w:rPr>
        <w:t>в девятой Всероссийской научно-практической конференции «Тенденции и проблемы развития математического образования» (Будная Н.Е., Настасьева О.В.)</w:t>
      </w:r>
    </w:p>
    <w:p w:rsidR="0064305C" w:rsidRPr="00ED64EA" w:rsidRDefault="0064305C" w:rsidP="00344789">
      <w:pPr>
        <w:pStyle w:val="a5"/>
        <w:widowControl w:val="0"/>
        <w:numPr>
          <w:ilvl w:val="3"/>
          <w:numId w:val="36"/>
        </w:numPr>
        <w:spacing w:after="0" w:line="240" w:lineRule="auto"/>
        <w:jc w:val="both"/>
        <w:rPr>
          <w:rFonts w:ascii="Times New Roman" w:hAnsi="Times New Roman"/>
          <w:sz w:val="28"/>
          <w:szCs w:val="28"/>
        </w:rPr>
      </w:pPr>
      <w:r>
        <w:rPr>
          <w:rFonts w:ascii="Times New Roman" w:hAnsi="Times New Roman"/>
          <w:sz w:val="28"/>
          <w:szCs w:val="28"/>
        </w:rPr>
        <w:t>в краевом семинаре  «Организация экспериментальной и инновационной деятельности в ОУ» (Посьмашная Е.Г., Ананьева Е.А.)</w:t>
      </w:r>
    </w:p>
    <w:p w:rsidR="0064305C" w:rsidRDefault="0064305C" w:rsidP="00344789">
      <w:pPr>
        <w:ind w:left="360"/>
        <w:jc w:val="both"/>
        <w:rPr>
          <w:sz w:val="28"/>
          <w:szCs w:val="28"/>
        </w:rPr>
      </w:pPr>
      <w:r w:rsidRPr="001B1F80">
        <w:rPr>
          <w:sz w:val="28"/>
          <w:szCs w:val="28"/>
        </w:rPr>
        <w:t xml:space="preserve">     </w:t>
      </w:r>
      <w:r>
        <w:rPr>
          <w:sz w:val="28"/>
          <w:szCs w:val="28"/>
        </w:rPr>
        <w:t xml:space="preserve">Епифанова Маргарита Анатольевна, учитель истории и обществознания, - победитель муниципального этапа краевого конкурса по музейной педагогике «Эта память о Кубани нам с тобой нужна» в </w:t>
      </w:r>
      <w:r>
        <w:rPr>
          <w:sz w:val="28"/>
          <w:szCs w:val="28"/>
        </w:rPr>
        <w:lastRenderedPageBreak/>
        <w:t>номинации «Лучшая образовательная программа школьного музея», победитель муниципального этапа краевого конкурса «Программы внеурочной деятельности»</w:t>
      </w:r>
    </w:p>
    <w:p w:rsidR="0064305C" w:rsidRDefault="0064305C" w:rsidP="00344789">
      <w:pPr>
        <w:ind w:left="360"/>
        <w:jc w:val="both"/>
        <w:rPr>
          <w:sz w:val="28"/>
          <w:szCs w:val="28"/>
        </w:rPr>
      </w:pPr>
      <w:r>
        <w:rPr>
          <w:sz w:val="28"/>
          <w:szCs w:val="28"/>
        </w:rPr>
        <w:tab/>
        <w:t>Федоренко Елена Валерьевна, учитель изо, победитель муниципального этапа краевого конкурса «Программы внеурочной деятельности»</w:t>
      </w:r>
    </w:p>
    <w:p w:rsidR="0064305C" w:rsidRDefault="0064305C" w:rsidP="00344789">
      <w:pPr>
        <w:ind w:left="360"/>
        <w:jc w:val="both"/>
        <w:rPr>
          <w:sz w:val="28"/>
          <w:szCs w:val="28"/>
        </w:rPr>
      </w:pPr>
      <w:r>
        <w:rPr>
          <w:sz w:val="28"/>
          <w:szCs w:val="28"/>
        </w:rPr>
        <w:t xml:space="preserve">      Ананьева Елена Анатольевна подготовила победителя Алигаджиева Олега, учащегося 7 «Б» класса, получившего гран-при в  «ВЕСЕННЕМ»  туре Всероссийского заочного конкурса «Познание и творчество».  </w:t>
      </w:r>
    </w:p>
    <w:p w:rsidR="0064305C" w:rsidRDefault="0064305C" w:rsidP="00344789">
      <w:pPr>
        <w:ind w:left="360"/>
        <w:jc w:val="both"/>
        <w:rPr>
          <w:sz w:val="28"/>
          <w:szCs w:val="28"/>
        </w:rPr>
      </w:pPr>
    </w:p>
    <w:p w:rsidR="0064305C" w:rsidRPr="00A12BB9" w:rsidRDefault="0064305C" w:rsidP="00344789">
      <w:pPr>
        <w:ind w:left="360"/>
        <w:jc w:val="both"/>
        <w:rPr>
          <w:sz w:val="28"/>
          <w:szCs w:val="28"/>
        </w:rPr>
      </w:pPr>
      <w:r>
        <w:rPr>
          <w:sz w:val="28"/>
          <w:szCs w:val="28"/>
        </w:rPr>
        <w:t>8</w:t>
      </w:r>
      <w:r>
        <w:rPr>
          <w:b/>
          <w:sz w:val="28"/>
          <w:szCs w:val="28"/>
        </w:rPr>
        <w:t>.</w:t>
      </w:r>
      <w:r w:rsidRPr="00C86584">
        <w:rPr>
          <w:sz w:val="28"/>
          <w:szCs w:val="28"/>
        </w:rPr>
        <w:t xml:space="preserve"> </w:t>
      </w:r>
      <w:r w:rsidRPr="00197FB8">
        <w:rPr>
          <w:sz w:val="28"/>
          <w:szCs w:val="28"/>
        </w:rPr>
        <w:t xml:space="preserve">В течение года курсы </w:t>
      </w:r>
      <w:r>
        <w:rPr>
          <w:sz w:val="28"/>
          <w:szCs w:val="28"/>
        </w:rPr>
        <w:t>повышения квалификации прошли  21  педагог</w:t>
      </w:r>
      <w:r w:rsidRPr="00197FB8">
        <w:rPr>
          <w:sz w:val="28"/>
          <w:szCs w:val="28"/>
        </w:rPr>
        <w:t>.</w:t>
      </w:r>
    </w:p>
    <w:p w:rsidR="0064305C" w:rsidRDefault="00364370" w:rsidP="00344789">
      <w:pPr>
        <w:jc w:val="both"/>
        <w:rPr>
          <w:b/>
          <w:sz w:val="28"/>
          <w:szCs w:val="28"/>
        </w:rPr>
      </w:pPr>
      <w:r>
        <w:rPr>
          <w:b/>
          <w:noProof/>
          <w:sz w:val="28"/>
          <w:szCs w:val="28"/>
        </w:rPr>
        <w:drawing>
          <wp:inline distT="0" distB="0" distL="0" distR="0">
            <wp:extent cx="3978910" cy="2169160"/>
            <wp:effectExtent l="0" t="0" r="0" b="0"/>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305C" w:rsidRDefault="0064305C" w:rsidP="00344789">
      <w:pPr>
        <w:jc w:val="both"/>
        <w:rPr>
          <w:sz w:val="28"/>
          <w:szCs w:val="28"/>
        </w:rPr>
      </w:pPr>
    </w:p>
    <w:p w:rsidR="0064305C" w:rsidRDefault="00BE2CF2" w:rsidP="00344789">
      <w:pPr>
        <w:jc w:val="both"/>
        <w:rPr>
          <w:sz w:val="28"/>
          <w:szCs w:val="28"/>
        </w:rPr>
      </w:pPr>
      <w:r>
        <w:rPr>
          <w:sz w:val="28"/>
          <w:szCs w:val="28"/>
        </w:rPr>
        <w:t xml:space="preserve">         9</w:t>
      </w:r>
      <w:r w:rsidR="0064305C" w:rsidRPr="00197FB8">
        <w:rPr>
          <w:sz w:val="28"/>
          <w:szCs w:val="28"/>
        </w:rPr>
        <w:t>.</w:t>
      </w:r>
      <w:r w:rsidR="0064305C">
        <w:rPr>
          <w:sz w:val="28"/>
          <w:szCs w:val="28"/>
        </w:rPr>
        <w:t xml:space="preserve"> </w:t>
      </w:r>
      <w:r w:rsidR="0064305C" w:rsidRPr="00197FB8">
        <w:rPr>
          <w:sz w:val="28"/>
          <w:szCs w:val="28"/>
        </w:rPr>
        <w:t xml:space="preserve">В рамках реализации </w:t>
      </w:r>
      <w:r w:rsidR="0064305C">
        <w:rPr>
          <w:sz w:val="28"/>
          <w:szCs w:val="28"/>
        </w:rPr>
        <w:t xml:space="preserve">инновационных проектов </w:t>
      </w:r>
      <w:r w:rsidR="0064305C" w:rsidRPr="00197FB8">
        <w:rPr>
          <w:sz w:val="28"/>
          <w:szCs w:val="28"/>
        </w:rPr>
        <w:t>по пр</w:t>
      </w:r>
      <w:r w:rsidR="0064305C">
        <w:rPr>
          <w:sz w:val="28"/>
          <w:szCs w:val="28"/>
        </w:rPr>
        <w:t xml:space="preserve">едпрофильному обучению на средней </w:t>
      </w:r>
      <w:r w:rsidR="0064305C" w:rsidRPr="00197FB8">
        <w:rPr>
          <w:sz w:val="28"/>
          <w:szCs w:val="28"/>
        </w:rPr>
        <w:t xml:space="preserve">ступени гимназия продолжила работу по </w:t>
      </w:r>
      <w:r w:rsidR="0064305C">
        <w:rPr>
          <w:sz w:val="28"/>
          <w:szCs w:val="28"/>
        </w:rPr>
        <w:t>программе муниципальной экспериментальной площадки «Создание образовательного пространства, способствующего самоопределению личности учащегося», которая  предусматривает изучение второго иностранного языка. Весьма важно отметить, что все дети экспериментального класса выражают желание в перспективе изучать и третий иностранный язык. Успеваемость в этом экспериментальном классе не только не снизилась  из-за введения в учебный план второго иностранного языка, а выросла на 10%.  Данный факт отмечается не только относительно самого классного коллектива, но и в сравнении со всеми остальными классами данной параллели, изучающими только один иностранный язык. Из 29 учащихся класса, 20 человек успевает на «хорошо» и «отлично». Успеваемость ещё троих учащихся близка к этому же уровню, что определяет развивающий потенциал второго иностранного языка для этих детей.</w:t>
      </w:r>
    </w:p>
    <w:p w:rsidR="0064305C" w:rsidRDefault="0064305C" w:rsidP="00344789">
      <w:pPr>
        <w:ind w:firstLine="708"/>
        <w:jc w:val="both"/>
        <w:rPr>
          <w:sz w:val="28"/>
          <w:szCs w:val="28"/>
        </w:rPr>
      </w:pPr>
      <w:r w:rsidRPr="006078FD">
        <w:rPr>
          <w:sz w:val="28"/>
          <w:szCs w:val="28"/>
        </w:rPr>
        <w:t>Уровень обученности во</w:t>
      </w:r>
      <w:r>
        <w:rPr>
          <w:sz w:val="28"/>
          <w:szCs w:val="28"/>
        </w:rPr>
        <w:t xml:space="preserve"> экспериментальном классе</w:t>
      </w:r>
      <w:r w:rsidRPr="006078FD">
        <w:rPr>
          <w:sz w:val="28"/>
          <w:szCs w:val="28"/>
        </w:rPr>
        <w:t xml:space="preserve"> соответствует прогнозируемому, что свидетельствует о выполнении сле</w:t>
      </w:r>
      <w:r>
        <w:rPr>
          <w:sz w:val="28"/>
          <w:szCs w:val="28"/>
        </w:rPr>
        <w:t>дующих психолого-педагогических условий:</w:t>
      </w:r>
    </w:p>
    <w:p w:rsidR="0064305C" w:rsidRDefault="0064305C" w:rsidP="00344789">
      <w:pPr>
        <w:jc w:val="both"/>
        <w:rPr>
          <w:sz w:val="28"/>
          <w:szCs w:val="28"/>
        </w:rPr>
      </w:pPr>
      <w:r w:rsidRPr="006078FD">
        <w:rPr>
          <w:sz w:val="28"/>
          <w:szCs w:val="28"/>
        </w:rPr>
        <w:t>- соответствие процесса обучения функциональным и психологическим возможностям и возрастным особенностям учащихся;</w:t>
      </w:r>
      <w:r w:rsidRPr="006078FD">
        <w:rPr>
          <w:sz w:val="28"/>
          <w:szCs w:val="28"/>
        </w:rPr>
        <w:br/>
      </w:r>
      <w:r>
        <w:rPr>
          <w:sz w:val="28"/>
          <w:szCs w:val="28"/>
        </w:rPr>
        <w:t xml:space="preserve"> </w:t>
      </w:r>
      <w:r w:rsidRPr="006078FD">
        <w:rPr>
          <w:sz w:val="28"/>
          <w:szCs w:val="28"/>
        </w:rPr>
        <w:t>- личностно-ориентированного в</w:t>
      </w:r>
      <w:r>
        <w:rPr>
          <w:sz w:val="28"/>
          <w:szCs w:val="28"/>
        </w:rPr>
        <w:t>заимодействия взрослых и детей;</w:t>
      </w:r>
    </w:p>
    <w:p w:rsidR="000F772F" w:rsidRPr="00C535DC" w:rsidRDefault="0064305C" w:rsidP="00344789">
      <w:pPr>
        <w:jc w:val="both"/>
        <w:rPr>
          <w:sz w:val="28"/>
          <w:szCs w:val="28"/>
        </w:rPr>
      </w:pPr>
      <w:r>
        <w:rPr>
          <w:sz w:val="28"/>
          <w:szCs w:val="28"/>
        </w:rPr>
        <w:lastRenderedPageBreak/>
        <w:t>-</w:t>
      </w:r>
      <w:r w:rsidRPr="006078FD">
        <w:rPr>
          <w:sz w:val="28"/>
          <w:szCs w:val="28"/>
        </w:rPr>
        <w:t>создание образовательной среды,</w:t>
      </w:r>
      <w:r>
        <w:rPr>
          <w:sz w:val="28"/>
          <w:szCs w:val="28"/>
        </w:rPr>
        <w:t xml:space="preserve"> способствующей познавательному развитию</w:t>
      </w:r>
      <w:r w:rsidR="00BE2CF2">
        <w:rPr>
          <w:sz w:val="28"/>
          <w:szCs w:val="28"/>
        </w:rPr>
        <w:t xml:space="preserve"> </w:t>
      </w:r>
      <w:r w:rsidRPr="006078FD">
        <w:rPr>
          <w:sz w:val="28"/>
          <w:szCs w:val="28"/>
        </w:rPr>
        <w:t>ребенка.</w:t>
      </w:r>
      <w:r w:rsidRPr="006078FD">
        <w:rPr>
          <w:sz w:val="28"/>
          <w:szCs w:val="28"/>
        </w:rPr>
        <w:br/>
      </w:r>
    </w:p>
    <w:p w:rsidR="000F772F" w:rsidRPr="00BE2CF2" w:rsidRDefault="000F772F" w:rsidP="00344789">
      <w:pPr>
        <w:pStyle w:val="a3"/>
        <w:jc w:val="both"/>
        <w:rPr>
          <w:sz w:val="28"/>
          <w:szCs w:val="28"/>
        </w:rPr>
      </w:pPr>
      <w:r w:rsidRPr="00BE2CF2">
        <w:rPr>
          <w:sz w:val="28"/>
          <w:szCs w:val="28"/>
        </w:rPr>
        <w:t xml:space="preserve"> 2. Основные сохраняющиеся проблемы общеобразовательного учреждения (в том числе, не решенные в отчетном году). </w:t>
      </w:r>
    </w:p>
    <w:p w:rsidR="000F772F" w:rsidRPr="00BE2CF2" w:rsidRDefault="000F772F" w:rsidP="00344789">
      <w:pPr>
        <w:autoSpaceDE w:val="0"/>
        <w:autoSpaceDN w:val="0"/>
        <w:jc w:val="both"/>
        <w:rPr>
          <w:sz w:val="28"/>
          <w:szCs w:val="28"/>
        </w:rPr>
      </w:pPr>
    </w:p>
    <w:p w:rsidR="000F772F" w:rsidRPr="00BE2CF2" w:rsidRDefault="000F772F" w:rsidP="00344789">
      <w:pPr>
        <w:autoSpaceDE w:val="0"/>
        <w:autoSpaceDN w:val="0"/>
        <w:jc w:val="both"/>
        <w:rPr>
          <w:sz w:val="20"/>
          <w:szCs w:val="20"/>
        </w:rPr>
      </w:pPr>
      <w:r w:rsidRPr="00BE2CF2">
        <w:rPr>
          <w:sz w:val="28"/>
          <w:szCs w:val="28"/>
        </w:rPr>
        <w:t xml:space="preserve">       Проблема первая –  обеспечение дальнейшего роста качества образования, оценка результатов образовательной деятельности Гимназии.  </w:t>
      </w:r>
    </w:p>
    <w:p w:rsidR="000F772F" w:rsidRPr="00BE2CF2" w:rsidRDefault="000F772F" w:rsidP="00344789">
      <w:pPr>
        <w:autoSpaceDE w:val="0"/>
        <w:autoSpaceDN w:val="0"/>
        <w:jc w:val="both"/>
        <w:rPr>
          <w:sz w:val="20"/>
          <w:szCs w:val="20"/>
        </w:rPr>
      </w:pPr>
      <w:r w:rsidRPr="00BE2CF2">
        <w:rPr>
          <w:sz w:val="28"/>
          <w:szCs w:val="28"/>
        </w:rPr>
        <w:t xml:space="preserve">      Проблема вторая  - высокое число учащихся, имеющих отклонения в здоровье. </w:t>
      </w:r>
    </w:p>
    <w:p w:rsidR="000F772F" w:rsidRPr="00BE2CF2" w:rsidRDefault="000F772F" w:rsidP="00344789">
      <w:pPr>
        <w:autoSpaceDE w:val="0"/>
        <w:autoSpaceDN w:val="0"/>
        <w:jc w:val="both"/>
        <w:rPr>
          <w:sz w:val="28"/>
          <w:szCs w:val="28"/>
        </w:rPr>
      </w:pPr>
      <w:r w:rsidRPr="00BE2CF2">
        <w:rPr>
          <w:sz w:val="28"/>
          <w:szCs w:val="28"/>
        </w:rPr>
        <w:t>       Проблема третья  -  практическая апробация новой модели методической службы, обеспечивающей развитие инновационных технологий, компетентности учителя, повышение его мотивации самосовершенствования в результате поисково-исследовательской деятельности. Анализ результатов показал, что реализация новой модели методической службы осуществлялась успешно.</w:t>
      </w:r>
    </w:p>
    <w:p w:rsidR="000F772F" w:rsidRPr="00BE2CF2" w:rsidRDefault="000F772F" w:rsidP="00344789">
      <w:pPr>
        <w:autoSpaceDE w:val="0"/>
        <w:autoSpaceDN w:val="0"/>
        <w:jc w:val="both"/>
        <w:rPr>
          <w:sz w:val="28"/>
          <w:szCs w:val="28"/>
        </w:rPr>
      </w:pPr>
      <w:r w:rsidRPr="00BE2CF2">
        <w:rPr>
          <w:sz w:val="28"/>
          <w:szCs w:val="28"/>
        </w:rPr>
        <w:t>     Проблема четвертая – увеличение охвата учащихся систематическими занятиями в кружках интеллектуальной, спортивной и туристической направленности. Анализ результатов работы показал, что охват учащихся вырос до 98%.</w:t>
      </w:r>
    </w:p>
    <w:p w:rsidR="000F772F" w:rsidRPr="00BE2CF2" w:rsidRDefault="000F772F" w:rsidP="00344789">
      <w:pPr>
        <w:autoSpaceDE w:val="0"/>
        <w:autoSpaceDN w:val="0"/>
        <w:jc w:val="both"/>
        <w:rPr>
          <w:sz w:val="20"/>
          <w:szCs w:val="20"/>
        </w:rPr>
      </w:pPr>
      <w:r w:rsidRPr="00BE2CF2">
        <w:rPr>
          <w:sz w:val="28"/>
          <w:szCs w:val="28"/>
        </w:rPr>
        <w:t>     Проблема пятая -  необходимость дальнейшего совершенствования воспитательной системы с целью повышения её воспитательного воздействия на духовно-нравственное становление учащихся. Анализ результатов показал, что в этом направлении Гимназия будет продолжать работу.</w:t>
      </w:r>
    </w:p>
    <w:p w:rsidR="000F772F" w:rsidRPr="00BE2CF2" w:rsidRDefault="000F772F" w:rsidP="00344789">
      <w:pPr>
        <w:tabs>
          <w:tab w:val="left" w:pos="2790"/>
        </w:tabs>
        <w:jc w:val="both"/>
        <w:rPr>
          <w:sz w:val="28"/>
          <w:szCs w:val="28"/>
        </w:rPr>
      </w:pPr>
      <w:r w:rsidRPr="00BE2CF2">
        <w:rPr>
          <w:sz w:val="28"/>
          <w:szCs w:val="28"/>
        </w:rPr>
        <w:t xml:space="preserve">      Проблема шестая - обновление  и  совершенствование информационно-технологической  базы   Гимназии. </w:t>
      </w:r>
      <w:r w:rsidR="00BE2CF2" w:rsidRPr="00BE2CF2">
        <w:rPr>
          <w:sz w:val="28"/>
          <w:szCs w:val="28"/>
        </w:rPr>
        <w:t xml:space="preserve">Осуществлен доступ </w:t>
      </w:r>
      <w:r w:rsidRPr="00BE2CF2">
        <w:rPr>
          <w:sz w:val="28"/>
          <w:szCs w:val="28"/>
        </w:rPr>
        <w:t xml:space="preserve">к Интернету во </w:t>
      </w:r>
      <w:r w:rsidR="00BE2CF2" w:rsidRPr="00BE2CF2">
        <w:rPr>
          <w:sz w:val="28"/>
          <w:szCs w:val="28"/>
        </w:rPr>
        <w:t>всех учебных кабинетах, расширена</w:t>
      </w:r>
      <w:r w:rsidRPr="00BE2CF2">
        <w:rPr>
          <w:sz w:val="28"/>
          <w:szCs w:val="28"/>
        </w:rPr>
        <w:t xml:space="preserve"> локальн</w:t>
      </w:r>
      <w:r w:rsidR="006A5B3D">
        <w:rPr>
          <w:sz w:val="28"/>
          <w:szCs w:val="28"/>
        </w:rPr>
        <w:t>ая</w:t>
      </w:r>
      <w:r w:rsidRPr="00BE2CF2">
        <w:rPr>
          <w:sz w:val="28"/>
          <w:szCs w:val="28"/>
        </w:rPr>
        <w:t xml:space="preserve"> сеть.</w:t>
      </w:r>
    </w:p>
    <w:p w:rsidR="000F772F" w:rsidRPr="00BE2CF2" w:rsidRDefault="000F772F" w:rsidP="00344789">
      <w:pPr>
        <w:pStyle w:val="a3"/>
        <w:jc w:val="both"/>
        <w:rPr>
          <w:sz w:val="28"/>
          <w:szCs w:val="28"/>
        </w:rPr>
      </w:pPr>
      <w:r w:rsidRPr="00BE2CF2">
        <w:rPr>
          <w:sz w:val="28"/>
          <w:szCs w:val="28"/>
          <w:lang w:eastAsia="ru-RU"/>
        </w:rPr>
        <w:t xml:space="preserve">           </w:t>
      </w:r>
      <w:r w:rsidRPr="00BE2CF2">
        <w:rPr>
          <w:sz w:val="28"/>
          <w:szCs w:val="28"/>
        </w:rPr>
        <w:t>3.Принятые и планируемые меры по решению имеющихся проблем.</w:t>
      </w:r>
    </w:p>
    <w:p w:rsidR="000F772F" w:rsidRPr="000F772F" w:rsidRDefault="000F772F" w:rsidP="00344789">
      <w:pPr>
        <w:ind w:firstLine="851"/>
        <w:jc w:val="both"/>
        <w:rPr>
          <w:sz w:val="28"/>
          <w:szCs w:val="28"/>
          <w:highlight w:val="lightGray"/>
        </w:rPr>
      </w:pPr>
      <w:r w:rsidRPr="00BE2CF2">
        <w:rPr>
          <w:sz w:val="28"/>
          <w:szCs w:val="28"/>
        </w:rPr>
        <w:t>Задачи, которые ставил перед собой педагогический коллектив Гимназии в прошедшем году, исходя из анализа выполнения обще</w:t>
      </w:r>
      <w:r w:rsidR="00BE2CF2" w:rsidRPr="00BE2CF2">
        <w:rPr>
          <w:sz w:val="28"/>
          <w:szCs w:val="28"/>
        </w:rPr>
        <w:t>образовательной программы в 2011-2012</w:t>
      </w:r>
      <w:r w:rsidRPr="00BE2CF2">
        <w:rPr>
          <w:sz w:val="28"/>
          <w:szCs w:val="28"/>
        </w:rPr>
        <w:t xml:space="preserve"> учебном году, выполнен</w:t>
      </w:r>
      <w:r w:rsidRPr="006A5B3D">
        <w:rPr>
          <w:sz w:val="28"/>
          <w:szCs w:val="28"/>
        </w:rPr>
        <w:t xml:space="preserve">ы. </w:t>
      </w:r>
    </w:p>
    <w:p w:rsidR="000F772F" w:rsidRPr="006C2CE3" w:rsidRDefault="000F772F" w:rsidP="00344789">
      <w:pPr>
        <w:ind w:firstLine="851"/>
        <w:jc w:val="both"/>
        <w:rPr>
          <w:sz w:val="28"/>
          <w:szCs w:val="28"/>
        </w:rPr>
      </w:pPr>
      <w:r w:rsidRPr="006C2CE3">
        <w:rPr>
          <w:sz w:val="28"/>
          <w:szCs w:val="28"/>
        </w:rPr>
        <w:t>Но, несмотря  на  проведенную  работу  и  достигнутые  хорошие  результаты,  еще многое предстоит сделать.  Для улучшения показат</w:t>
      </w:r>
      <w:r w:rsidR="006C2CE3" w:rsidRPr="006C2CE3">
        <w:rPr>
          <w:sz w:val="28"/>
          <w:szCs w:val="28"/>
        </w:rPr>
        <w:t xml:space="preserve">еля качества знаний необходимо </w:t>
      </w:r>
      <w:r w:rsidRPr="006C2CE3">
        <w:rPr>
          <w:sz w:val="28"/>
          <w:szCs w:val="28"/>
        </w:rPr>
        <w:t xml:space="preserve">совершенствовать работу со слабоуспевающими. </w:t>
      </w:r>
      <w:r w:rsidR="006C2CE3" w:rsidRPr="006C2CE3">
        <w:rPr>
          <w:sz w:val="28"/>
          <w:szCs w:val="28"/>
        </w:rPr>
        <w:t xml:space="preserve">Совершенствовать </w:t>
      </w:r>
      <w:r w:rsidRPr="006C2CE3">
        <w:rPr>
          <w:sz w:val="28"/>
          <w:szCs w:val="28"/>
        </w:rPr>
        <w:t xml:space="preserve"> систему  ученической  взаимопомощи  в  учебном  процессе,  составлении  планов  индивидуальной  работы  с  одаренными  детьми,  продолжить работу по созданию портфолио учащихся, систематизировать работу научного общества Гимназии, продолжить и расширить сотрудничество с другими образовательными учреждениями района, ВУЗами края и учреждениями дополнительного образования. </w:t>
      </w:r>
    </w:p>
    <w:p w:rsidR="000F772F" w:rsidRPr="006C2CE3" w:rsidRDefault="000F772F" w:rsidP="00344789">
      <w:pPr>
        <w:ind w:firstLine="360"/>
        <w:jc w:val="both"/>
        <w:rPr>
          <w:spacing w:val="-1"/>
          <w:sz w:val="28"/>
          <w:szCs w:val="28"/>
        </w:rPr>
      </w:pPr>
      <w:r w:rsidRPr="006C2CE3">
        <w:rPr>
          <w:sz w:val="28"/>
          <w:szCs w:val="28"/>
        </w:rPr>
        <w:t xml:space="preserve">Педагогический коллектив прикладывал все усилия </w:t>
      </w:r>
      <w:r w:rsidRPr="006C2CE3">
        <w:rPr>
          <w:spacing w:val="-2"/>
          <w:sz w:val="28"/>
          <w:szCs w:val="28"/>
        </w:rPr>
        <w:t xml:space="preserve">по внедрению </w:t>
      </w:r>
      <w:r w:rsidRPr="006C2CE3">
        <w:rPr>
          <w:spacing w:val="-4"/>
          <w:sz w:val="28"/>
          <w:szCs w:val="28"/>
        </w:rPr>
        <w:t xml:space="preserve">здоровьесберегающих технологий, направленных на сохранение и укрепление </w:t>
      </w:r>
      <w:r w:rsidRPr="006C2CE3">
        <w:rPr>
          <w:spacing w:val="-4"/>
          <w:sz w:val="28"/>
          <w:szCs w:val="28"/>
        </w:rPr>
        <w:lastRenderedPageBreak/>
        <w:t xml:space="preserve">здоровья </w:t>
      </w:r>
      <w:r w:rsidRPr="006C2CE3">
        <w:rPr>
          <w:spacing w:val="-1"/>
          <w:sz w:val="28"/>
          <w:szCs w:val="28"/>
        </w:rPr>
        <w:t>учащихся во время учебного процесса. Тем не менее, имеется ряд вопросов, над которыми следует работать в следующем учебном году:</w:t>
      </w:r>
    </w:p>
    <w:p w:rsidR="000F772F" w:rsidRPr="006C2CE3" w:rsidRDefault="000F772F" w:rsidP="00344789">
      <w:pPr>
        <w:numPr>
          <w:ilvl w:val="0"/>
          <w:numId w:val="35"/>
        </w:numPr>
        <w:jc w:val="both"/>
        <w:rPr>
          <w:spacing w:val="-4"/>
          <w:sz w:val="28"/>
          <w:szCs w:val="28"/>
        </w:rPr>
      </w:pPr>
      <w:r w:rsidRPr="006C2CE3">
        <w:rPr>
          <w:spacing w:val="-4"/>
          <w:sz w:val="28"/>
          <w:szCs w:val="28"/>
        </w:rPr>
        <w:t>снижение уровня простудных заболеваний среди школьников;</w:t>
      </w:r>
    </w:p>
    <w:p w:rsidR="000F772F" w:rsidRPr="006C2CE3" w:rsidRDefault="000F772F" w:rsidP="00344789">
      <w:pPr>
        <w:numPr>
          <w:ilvl w:val="0"/>
          <w:numId w:val="35"/>
        </w:numPr>
        <w:jc w:val="both"/>
        <w:rPr>
          <w:spacing w:val="-4"/>
          <w:sz w:val="28"/>
          <w:szCs w:val="28"/>
        </w:rPr>
      </w:pPr>
      <w:r w:rsidRPr="006C2CE3">
        <w:rPr>
          <w:spacing w:val="-4"/>
          <w:sz w:val="28"/>
          <w:szCs w:val="28"/>
        </w:rPr>
        <w:t>увеличение числа не болеющих детей и повышение индекса здоровья;</w:t>
      </w:r>
    </w:p>
    <w:p w:rsidR="000F772F" w:rsidRPr="006C2CE3" w:rsidRDefault="000F772F" w:rsidP="00344789">
      <w:pPr>
        <w:numPr>
          <w:ilvl w:val="0"/>
          <w:numId w:val="35"/>
        </w:numPr>
        <w:jc w:val="both"/>
        <w:rPr>
          <w:spacing w:val="-4"/>
          <w:sz w:val="28"/>
          <w:szCs w:val="28"/>
        </w:rPr>
      </w:pPr>
      <w:r w:rsidRPr="006C2CE3">
        <w:rPr>
          <w:spacing w:val="-4"/>
          <w:sz w:val="28"/>
          <w:szCs w:val="28"/>
        </w:rPr>
        <w:t>эффективность работы спортивных секций и увеличение массовости в проводимых спортивных мероприятиях;</w:t>
      </w:r>
    </w:p>
    <w:p w:rsidR="000F772F" w:rsidRPr="006C2CE3" w:rsidRDefault="000F772F" w:rsidP="00344789">
      <w:pPr>
        <w:numPr>
          <w:ilvl w:val="0"/>
          <w:numId w:val="35"/>
        </w:numPr>
        <w:jc w:val="both"/>
        <w:rPr>
          <w:spacing w:val="-4"/>
          <w:sz w:val="28"/>
          <w:szCs w:val="28"/>
        </w:rPr>
      </w:pPr>
      <w:r w:rsidRPr="006C2CE3">
        <w:rPr>
          <w:spacing w:val="-4"/>
          <w:sz w:val="28"/>
          <w:szCs w:val="28"/>
        </w:rPr>
        <w:t>соблюдение учащимися гигиенических правил и санитарных норм</w:t>
      </w:r>
      <w:r w:rsidRPr="006C2CE3">
        <w:rPr>
          <w:sz w:val="28"/>
          <w:szCs w:val="28"/>
        </w:rPr>
        <w:t xml:space="preserve"> </w:t>
      </w:r>
    </w:p>
    <w:p w:rsidR="000F772F" w:rsidRPr="006C2CE3" w:rsidRDefault="000F772F" w:rsidP="00344789">
      <w:pPr>
        <w:jc w:val="both"/>
        <w:rPr>
          <w:spacing w:val="-4"/>
          <w:sz w:val="28"/>
          <w:szCs w:val="28"/>
        </w:rPr>
      </w:pPr>
      <w:r w:rsidRPr="006C2CE3">
        <w:rPr>
          <w:spacing w:val="-4"/>
          <w:sz w:val="28"/>
          <w:szCs w:val="28"/>
        </w:rPr>
        <w:t xml:space="preserve">          </w:t>
      </w:r>
      <w:r w:rsidRPr="006C2CE3">
        <w:rPr>
          <w:sz w:val="28"/>
          <w:szCs w:val="28"/>
        </w:rPr>
        <w:t xml:space="preserve">В  прошедшем  учебном  году  Гимназия  решила    </w:t>
      </w:r>
      <w:r w:rsidR="006C2CE3" w:rsidRPr="006C2CE3">
        <w:rPr>
          <w:sz w:val="28"/>
          <w:szCs w:val="28"/>
        </w:rPr>
        <w:t xml:space="preserve">  задачи,  поставленные на  2011-2012  учебный</w:t>
      </w:r>
      <w:r w:rsidRPr="006C2CE3">
        <w:rPr>
          <w:sz w:val="28"/>
          <w:szCs w:val="28"/>
        </w:rPr>
        <w:t xml:space="preserve">  год, но  в  ходе  их  разрешения  были  выявлены  ресурсы  для  дальнейшего  улучшения   деятельности  Гимназии  по всем направлениям  учебно-воспитательного процесса.  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учащихся, формирования у школьников способности действовать в ситуации открытого динамично развивающегося общества.    </w:t>
      </w:r>
    </w:p>
    <w:p w:rsidR="000F772F" w:rsidRPr="00A071D5" w:rsidRDefault="000F772F" w:rsidP="00344789">
      <w:pPr>
        <w:ind w:firstLine="708"/>
        <w:jc w:val="both"/>
        <w:rPr>
          <w:spacing w:val="-4"/>
          <w:sz w:val="28"/>
          <w:szCs w:val="28"/>
        </w:rPr>
      </w:pPr>
      <w:r w:rsidRPr="00A071D5">
        <w:rPr>
          <w:sz w:val="28"/>
          <w:szCs w:val="28"/>
        </w:rPr>
        <w:t xml:space="preserve">Данную ситуацию, возможно, изменить при условии создания информационно-образовательного пространства, которое способно обеспечить выявление, развитие и  формирование личности, обладающей рядом ключевых компетенций в интеллектуальной,  общественно-политической, коммуникационной, информационной, социальной и других сферах. </w:t>
      </w:r>
      <w:r w:rsidRPr="00A071D5">
        <w:rPr>
          <w:sz w:val="20"/>
          <w:szCs w:val="20"/>
        </w:rPr>
        <w:tab/>
      </w:r>
    </w:p>
    <w:p w:rsidR="000F772F" w:rsidRPr="00A071D5" w:rsidRDefault="000F772F" w:rsidP="00344789">
      <w:pPr>
        <w:ind w:firstLine="708"/>
        <w:jc w:val="both"/>
        <w:rPr>
          <w:sz w:val="28"/>
          <w:szCs w:val="28"/>
        </w:rPr>
      </w:pPr>
      <w:r w:rsidRPr="00A071D5">
        <w:rPr>
          <w:sz w:val="28"/>
          <w:szCs w:val="28"/>
        </w:rPr>
        <w:t>Основной и конечной целью деятельности  нашего педагогического коллектива является формирование модели выпускника – творчески развитой свободной, социально ориентированной личности, способной к саморазвитию и самореализации.</w:t>
      </w:r>
    </w:p>
    <w:p w:rsidR="000F772F" w:rsidRPr="00CE5EB0" w:rsidRDefault="000F772F" w:rsidP="00344789">
      <w:pPr>
        <w:pStyle w:val="a3"/>
        <w:ind w:firstLine="851"/>
        <w:jc w:val="both"/>
        <w:rPr>
          <w:sz w:val="28"/>
          <w:szCs w:val="28"/>
        </w:rPr>
      </w:pPr>
      <w:r w:rsidRPr="00CE5EB0">
        <w:rPr>
          <w:sz w:val="28"/>
          <w:szCs w:val="28"/>
        </w:rPr>
        <w:t>4.Основные направления ближайшего (на год, следующий за отчетным) развития общеобразовательного учреждения.</w:t>
      </w:r>
    </w:p>
    <w:p w:rsidR="00C95FC9" w:rsidRPr="00B14182" w:rsidRDefault="00C95FC9" w:rsidP="00344789">
      <w:pPr>
        <w:jc w:val="both"/>
        <w:rPr>
          <w:sz w:val="28"/>
          <w:szCs w:val="28"/>
        </w:rPr>
      </w:pPr>
      <w:r w:rsidRPr="00B14182">
        <w:rPr>
          <w:sz w:val="28"/>
          <w:szCs w:val="28"/>
        </w:rPr>
        <w:t>К  числу стратегически важных относятся следующие задачи на 2011-2012 учебный год:</w:t>
      </w:r>
    </w:p>
    <w:p w:rsidR="00C95FC9" w:rsidRPr="00B14182" w:rsidRDefault="00C95FC9" w:rsidP="00344789">
      <w:pPr>
        <w:numPr>
          <w:ilvl w:val="0"/>
          <w:numId w:val="46"/>
        </w:numPr>
        <w:jc w:val="both"/>
        <w:rPr>
          <w:sz w:val="28"/>
          <w:szCs w:val="28"/>
        </w:rPr>
      </w:pPr>
      <w:r w:rsidRPr="00B14182">
        <w:rPr>
          <w:sz w:val="28"/>
          <w:szCs w:val="28"/>
        </w:rPr>
        <w:t>Поддерживать креативную образовательную среду, стимулирующую инициативу и творчество учащихся при обеспечении сохранения достигнутого высокого уровня обучения и создание условий для его дальнейшего роста.</w:t>
      </w:r>
    </w:p>
    <w:p w:rsidR="00C95FC9" w:rsidRPr="00B14182" w:rsidRDefault="00C95FC9" w:rsidP="00344789">
      <w:pPr>
        <w:numPr>
          <w:ilvl w:val="0"/>
          <w:numId w:val="46"/>
        </w:numPr>
        <w:jc w:val="both"/>
        <w:rPr>
          <w:sz w:val="28"/>
          <w:szCs w:val="28"/>
        </w:rPr>
      </w:pPr>
      <w:r w:rsidRPr="00B14182">
        <w:rPr>
          <w:sz w:val="28"/>
          <w:szCs w:val="28"/>
        </w:rPr>
        <w:t>Повышать уровень мотивации учащихся к саморазвитию и учебной деятельности за счет реализации в образовательном процессе современных образовательных технологий, в т.ч., ИК-технологий и тьюторского сопровождения индивидуальных образовательных маршрутов.</w:t>
      </w:r>
    </w:p>
    <w:p w:rsidR="00C95FC9" w:rsidRPr="00B14182" w:rsidRDefault="00C95FC9" w:rsidP="00344789">
      <w:pPr>
        <w:numPr>
          <w:ilvl w:val="0"/>
          <w:numId w:val="46"/>
        </w:numPr>
        <w:jc w:val="both"/>
        <w:rPr>
          <w:sz w:val="28"/>
          <w:szCs w:val="28"/>
        </w:rPr>
      </w:pPr>
      <w:r w:rsidRPr="00B14182">
        <w:rPr>
          <w:sz w:val="28"/>
          <w:szCs w:val="28"/>
        </w:rPr>
        <w:t>Шире использовать активные и интерактивные формы обучения, применять модель предпрофильного и профильного обучения как средства развития интеллектуальных, общеучебных и научно-исследовательских умений учащихся, повышения функциональности, усиления практической и деятельностной направленности образовательного процесса.</w:t>
      </w:r>
    </w:p>
    <w:p w:rsidR="00C95FC9" w:rsidRPr="00B14182" w:rsidRDefault="00C95FC9" w:rsidP="00344789">
      <w:pPr>
        <w:numPr>
          <w:ilvl w:val="0"/>
          <w:numId w:val="46"/>
        </w:numPr>
        <w:jc w:val="both"/>
        <w:rPr>
          <w:sz w:val="28"/>
          <w:szCs w:val="28"/>
        </w:rPr>
      </w:pPr>
      <w:r w:rsidRPr="00B14182">
        <w:rPr>
          <w:sz w:val="28"/>
          <w:szCs w:val="28"/>
        </w:rPr>
        <w:lastRenderedPageBreak/>
        <w:t>Продолжить внедрять в образовательный процесс гимназии современные формы социализации учащихся, создать педагогические условия для организации самостоятельного и коллективного социального действия учащихся в школе.</w:t>
      </w:r>
    </w:p>
    <w:p w:rsidR="00A61E8C" w:rsidRDefault="00C95FC9" w:rsidP="00344789">
      <w:pPr>
        <w:pStyle w:val="a3"/>
        <w:numPr>
          <w:ilvl w:val="0"/>
          <w:numId w:val="46"/>
        </w:numPr>
        <w:jc w:val="both"/>
        <w:rPr>
          <w:sz w:val="28"/>
          <w:szCs w:val="28"/>
        </w:rPr>
      </w:pPr>
      <w:r w:rsidRPr="00B14182">
        <w:rPr>
          <w:sz w:val="28"/>
          <w:szCs w:val="28"/>
        </w:rPr>
        <w:t>Продолж</w:t>
      </w:r>
      <w:r>
        <w:rPr>
          <w:sz w:val="28"/>
          <w:szCs w:val="28"/>
        </w:rPr>
        <w:t>ить работу гимназии в статусе МЭ</w:t>
      </w:r>
      <w:r w:rsidRPr="00B14182">
        <w:rPr>
          <w:sz w:val="28"/>
          <w:szCs w:val="28"/>
        </w:rPr>
        <w:t>П.</w:t>
      </w:r>
    </w:p>
    <w:p w:rsidR="00A61E8C" w:rsidRDefault="00A61E8C" w:rsidP="00344789">
      <w:pPr>
        <w:pStyle w:val="a3"/>
        <w:numPr>
          <w:ilvl w:val="0"/>
          <w:numId w:val="46"/>
        </w:numPr>
        <w:jc w:val="both"/>
        <w:rPr>
          <w:sz w:val="28"/>
          <w:szCs w:val="28"/>
        </w:rPr>
      </w:pPr>
      <w:r>
        <w:rPr>
          <w:sz w:val="28"/>
          <w:szCs w:val="28"/>
        </w:rPr>
        <w:t>Продолжить работу над внедрением ФГОС 2 поколения на 1ступени обучения;</w:t>
      </w:r>
    </w:p>
    <w:p w:rsidR="00C95FC9" w:rsidRPr="00B14182" w:rsidRDefault="00C95FC9" w:rsidP="00344789">
      <w:pPr>
        <w:jc w:val="both"/>
        <w:rPr>
          <w:sz w:val="28"/>
          <w:szCs w:val="28"/>
        </w:rPr>
      </w:pPr>
    </w:p>
    <w:p w:rsidR="00BD706E" w:rsidRDefault="00BD706E" w:rsidP="00344789">
      <w:pPr>
        <w:jc w:val="both"/>
        <w:rPr>
          <w:sz w:val="28"/>
          <w:szCs w:val="28"/>
        </w:rPr>
      </w:pPr>
    </w:p>
    <w:p w:rsidR="00DA4537" w:rsidRPr="00C22D25" w:rsidRDefault="00DA4537" w:rsidP="00344789">
      <w:pPr>
        <w:jc w:val="both"/>
        <w:rPr>
          <w:sz w:val="28"/>
          <w:szCs w:val="28"/>
        </w:rPr>
      </w:pPr>
      <w:r>
        <w:rPr>
          <w:sz w:val="28"/>
          <w:szCs w:val="28"/>
        </w:rPr>
        <w:t xml:space="preserve">Директор                                                     </w:t>
      </w:r>
      <w:r w:rsidR="00C535DC">
        <w:rPr>
          <w:sz w:val="28"/>
          <w:szCs w:val="28"/>
        </w:rPr>
        <w:t xml:space="preserve">                            </w:t>
      </w:r>
      <w:r>
        <w:rPr>
          <w:sz w:val="28"/>
          <w:szCs w:val="28"/>
        </w:rPr>
        <w:t xml:space="preserve">  </w:t>
      </w:r>
      <w:r w:rsidR="00C535DC">
        <w:rPr>
          <w:sz w:val="28"/>
          <w:szCs w:val="28"/>
        </w:rPr>
        <w:t xml:space="preserve"> Е.Г.Посьмашная</w:t>
      </w:r>
    </w:p>
    <w:p w:rsidR="00CE2D15" w:rsidRDefault="00CE2D15" w:rsidP="00344789">
      <w:pPr>
        <w:jc w:val="both"/>
        <w:rPr>
          <w:sz w:val="28"/>
          <w:szCs w:val="28"/>
        </w:rPr>
      </w:pPr>
    </w:p>
    <w:p w:rsidR="00CE2D15" w:rsidRDefault="00CE2D15" w:rsidP="00344789">
      <w:pPr>
        <w:jc w:val="both"/>
        <w:rPr>
          <w:sz w:val="28"/>
          <w:szCs w:val="28"/>
        </w:rPr>
      </w:pPr>
    </w:p>
    <w:p w:rsidR="00902D93" w:rsidRPr="00902D93" w:rsidRDefault="00902D93" w:rsidP="00344789">
      <w:pPr>
        <w:jc w:val="both"/>
        <w:rPr>
          <w:sz w:val="28"/>
          <w:szCs w:val="28"/>
        </w:rPr>
      </w:pPr>
    </w:p>
    <w:p w:rsidR="00F22097" w:rsidRDefault="00F22097" w:rsidP="00344789">
      <w:pPr>
        <w:spacing w:line="360" w:lineRule="auto"/>
        <w:ind w:left="928"/>
        <w:jc w:val="both"/>
        <w:rPr>
          <w:sz w:val="28"/>
          <w:szCs w:val="28"/>
        </w:rPr>
      </w:pPr>
    </w:p>
    <w:p w:rsidR="00CA1569" w:rsidRPr="00CA1569" w:rsidRDefault="00CA1569" w:rsidP="00344789">
      <w:pPr>
        <w:spacing w:line="360" w:lineRule="auto"/>
        <w:ind w:left="928"/>
        <w:jc w:val="both"/>
        <w:rPr>
          <w:sz w:val="28"/>
          <w:szCs w:val="28"/>
        </w:rPr>
      </w:pPr>
    </w:p>
    <w:p w:rsidR="00B14182" w:rsidRDefault="00B14182" w:rsidP="00344789">
      <w:pPr>
        <w:spacing w:line="360" w:lineRule="auto"/>
        <w:ind w:left="928"/>
        <w:jc w:val="both"/>
        <w:rPr>
          <w:sz w:val="28"/>
          <w:szCs w:val="28"/>
        </w:rPr>
      </w:pPr>
    </w:p>
    <w:p w:rsidR="00F22097" w:rsidRDefault="00F22097" w:rsidP="00344789">
      <w:pPr>
        <w:spacing w:line="360" w:lineRule="auto"/>
        <w:ind w:left="928"/>
        <w:jc w:val="both"/>
        <w:rPr>
          <w:sz w:val="28"/>
          <w:szCs w:val="28"/>
        </w:rPr>
      </w:pPr>
    </w:p>
    <w:p w:rsidR="00B14182" w:rsidRPr="00B14182" w:rsidRDefault="00B14182" w:rsidP="00B14182">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Default="00F22097" w:rsidP="00F22097">
      <w:pPr>
        <w:spacing w:line="360" w:lineRule="auto"/>
        <w:ind w:left="928"/>
        <w:jc w:val="both"/>
        <w:rPr>
          <w:sz w:val="28"/>
          <w:szCs w:val="28"/>
        </w:rPr>
      </w:pPr>
    </w:p>
    <w:p w:rsidR="00F22097" w:rsidRPr="00CE2D15" w:rsidRDefault="00F22097" w:rsidP="00F22097">
      <w:pPr>
        <w:rPr>
          <w:sz w:val="28"/>
          <w:szCs w:val="28"/>
        </w:rPr>
      </w:pPr>
    </w:p>
    <w:sectPr w:rsidR="00F22097" w:rsidRPr="00CE2D15" w:rsidSect="0003429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CF" w:rsidRDefault="00417FCF">
      <w:r>
        <w:separator/>
      </w:r>
    </w:p>
  </w:endnote>
  <w:endnote w:type="continuationSeparator" w:id="0">
    <w:p w:rsidR="00417FCF" w:rsidRDefault="00417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CF" w:rsidRDefault="00417FCF">
      <w:r>
        <w:separator/>
      </w:r>
    </w:p>
  </w:footnote>
  <w:footnote w:type="continuationSeparator" w:id="0">
    <w:p w:rsidR="00417FCF" w:rsidRDefault="00417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j0115835"/>
      </v:shape>
    </w:pict>
  </w:numPicBullet>
  <w:abstractNum w:abstractNumId="0">
    <w:nsid w:val="FFFFFFFE"/>
    <w:multiLevelType w:val="singleLevel"/>
    <w:tmpl w:val="B0B48870"/>
    <w:lvl w:ilvl="0">
      <w:numFmt w:val="bullet"/>
      <w:lvlText w:val="*"/>
      <w:lvlJc w:val="left"/>
      <w:pPr>
        <w:ind w:left="0" w:firstLine="0"/>
      </w:pPr>
    </w:lvl>
  </w:abstractNum>
  <w:abstractNum w:abstractNumId="1">
    <w:nsid w:val="00770053"/>
    <w:multiLevelType w:val="hybridMultilevel"/>
    <w:tmpl w:val="2AA8E7D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DE6625"/>
    <w:multiLevelType w:val="hybridMultilevel"/>
    <w:tmpl w:val="077680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6B242C"/>
    <w:multiLevelType w:val="hybridMultilevel"/>
    <w:tmpl w:val="EEEED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088B"/>
    <w:multiLevelType w:val="hybridMultilevel"/>
    <w:tmpl w:val="9168A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87B30"/>
    <w:multiLevelType w:val="hybridMultilevel"/>
    <w:tmpl w:val="8D42A0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955054"/>
    <w:multiLevelType w:val="hybridMultilevel"/>
    <w:tmpl w:val="61FA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2C4365"/>
    <w:multiLevelType w:val="hybridMultilevel"/>
    <w:tmpl w:val="732A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84122"/>
    <w:multiLevelType w:val="hybridMultilevel"/>
    <w:tmpl w:val="5A66515E"/>
    <w:lvl w:ilvl="0" w:tplc="2312D9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670CE"/>
    <w:multiLevelType w:val="hybridMultilevel"/>
    <w:tmpl w:val="BC18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E7961"/>
    <w:multiLevelType w:val="hybridMultilevel"/>
    <w:tmpl w:val="852ED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6D78B0"/>
    <w:multiLevelType w:val="hybridMultilevel"/>
    <w:tmpl w:val="7A6C0D6E"/>
    <w:lvl w:ilvl="0" w:tplc="06D69C2A">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265314"/>
    <w:multiLevelType w:val="hybridMultilevel"/>
    <w:tmpl w:val="C1B86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A4EA5"/>
    <w:multiLevelType w:val="hybridMultilevel"/>
    <w:tmpl w:val="103A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13471"/>
    <w:multiLevelType w:val="multilevel"/>
    <w:tmpl w:val="421A51E4"/>
    <w:lvl w:ilvl="0">
      <w:numFmt w:val="bullet"/>
      <w:lvlText w:val="-"/>
      <w:lvlJc w:val="left"/>
      <w:pPr>
        <w:tabs>
          <w:tab w:val="num" w:pos="720"/>
        </w:tabs>
        <w:ind w:left="720" w:hanging="360"/>
      </w:pPr>
      <w:rPr>
        <w:rFonts w:ascii="Times New Roman" w:eastAsia="Times New Roman" w:hAnsi="Times New Roman" w:cs="Times New Roman" w:hint="default"/>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76B5BE7"/>
    <w:multiLevelType w:val="hybridMultilevel"/>
    <w:tmpl w:val="C8BC8558"/>
    <w:lvl w:ilvl="0" w:tplc="1930B12E">
      <w:start w:val="1"/>
      <w:numFmt w:val="decimal"/>
      <w:lvlText w:val="%1."/>
      <w:lvlJc w:val="center"/>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D4170"/>
    <w:multiLevelType w:val="hybridMultilevel"/>
    <w:tmpl w:val="40B6E30C"/>
    <w:lvl w:ilvl="0" w:tplc="1930B12E">
      <w:start w:val="1"/>
      <w:numFmt w:val="decimal"/>
      <w:lvlText w:val="%1."/>
      <w:lvlJc w:val="center"/>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F0418"/>
    <w:multiLevelType w:val="hybridMultilevel"/>
    <w:tmpl w:val="D05606E2"/>
    <w:lvl w:ilvl="0" w:tplc="A8D438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92F47"/>
    <w:multiLevelType w:val="hybridMultilevel"/>
    <w:tmpl w:val="D2D6D11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D12D29"/>
    <w:multiLevelType w:val="hybridMultilevel"/>
    <w:tmpl w:val="CA861904"/>
    <w:lvl w:ilvl="0" w:tplc="A1F6DC1C">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1D09A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86A0C3D"/>
    <w:multiLevelType w:val="hybridMultilevel"/>
    <w:tmpl w:val="7D2EAD2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9664ED8"/>
    <w:multiLevelType w:val="hybridMultilevel"/>
    <w:tmpl w:val="5F8CFDB6"/>
    <w:lvl w:ilvl="0" w:tplc="E180AC2A">
      <w:start w:val="1"/>
      <w:numFmt w:val="bullet"/>
      <w:lvlText w:val=""/>
      <w:lvlPicBulletId w:val="0"/>
      <w:lvlJc w:val="left"/>
      <w:pPr>
        <w:ind w:left="720" w:hanging="360"/>
      </w:pPr>
      <w:rPr>
        <w:rFonts w:ascii="Symbol" w:hAnsi="Symbol" w:hint="default"/>
        <w:color w:val="auto"/>
      </w:rPr>
    </w:lvl>
    <w:lvl w:ilvl="1" w:tplc="04190001">
      <w:start w:val="1"/>
      <w:numFmt w:val="bullet"/>
      <w:lvlText w:val=""/>
      <w:lvlJc w:val="left"/>
      <w:pPr>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087AE9"/>
    <w:multiLevelType w:val="hybridMultilevel"/>
    <w:tmpl w:val="91A00C0A"/>
    <w:lvl w:ilvl="0" w:tplc="66CE6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A5C2DCF"/>
    <w:multiLevelType w:val="hybridMultilevel"/>
    <w:tmpl w:val="6136C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AD09EA"/>
    <w:multiLevelType w:val="hybridMultilevel"/>
    <w:tmpl w:val="0298B88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8E2ACB"/>
    <w:multiLevelType w:val="hybridMultilevel"/>
    <w:tmpl w:val="82E4F9C0"/>
    <w:lvl w:ilvl="0" w:tplc="0419000B">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DAE6E71"/>
    <w:multiLevelType w:val="hybridMultilevel"/>
    <w:tmpl w:val="D054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210B49"/>
    <w:multiLevelType w:val="hybridMultilevel"/>
    <w:tmpl w:val="314A3192"/>
    <w:lvl w:ilvl="0" w:tplc="995E4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CA0C08"/>
    <w:multiLevelType w:val="hybridMultilevel"/>
    <w:tmpl w:val="8A64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D6185"/>
    <w:multiLevelType w:val="hybridMultilevel"/>
    <w:tmpl w:val="DBDA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800E8"/>
    <w:multiLevelType w:val="multilevel"/>
    <w:tmpl w:val="C294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349EA"/>
    <w:multiLevelType w:val="hybridMultilevel"/>
    <w:tmpl w:val="472CC0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75B0F45"/>
    <w:multiLevelType w:val="multilevel"/>
    <w:tmpl w:val="71F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3600EB"/>
    <w:multiLevelType w:val="hybridMultilevel"/>
    <w:tmpl w:val="E76A8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B3C0C"/>
    <w:multiLevelType w:val="hybridMultilevel"/>
    <w:tmpl w:val="0E589F46"/>
    <w:lvl w:ilvl="0" w:tplc="E32CC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495E32"/>
    <w:multiLevelType w:val="hybridMultilevel"/>
    <w:tmpl w:val="EDF68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E60A4"/>
    <w:multiLevelType w:val="hybridMultilevel"/>
    <w:tmpl w:val="998C1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7026E"/>
    <w:multiLevelType w:val="hybridMultilevel"/>
    <w:tmpl w:val="BA18E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F12E31"/>
    <w:multiLevelType w:val="hybridMultilevel"/>
    <w:tmpl w:val="B5C4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E7EC0"/>
    <w:multiLevelType w:val="hybridMultilevel"/>
    <w:tmpl w:val="DB9ED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54127A"/>
    <w:multiLevelType w:val="hybridMultilevel"/>
    <w:tmpl w:val="4F001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011943"/>
    <w:multiLevelType w:val="hybridMultilevel"/>
    <w:tmpl w:val="8EC0F542"/>
    <w:lvl w:ilvl="0" w:tplc="5808AF8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0E7269"/>
    <w:multiLevelType w:val="hybridMultilevel"/>
    <w:tmpl w:val="C256F3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2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7"/>
  </w:num>
  <w:num w:numId="10">
    <w:abstractNumId w:val="34"/>
  </w:num>
  <w:num w:numId="11">
    <w:abstractNumId w:val="36"/>
  </w:num>
  <w:num w:numId="12">
    <w:abstractNumId w:val="13"/>
  </w:num>
  <w:num w:numId="13">
    <w:abstractNumId w:val="28"/>
  </w:num>
  <w:num w:numId="14">
    <w:abstractNumId w:val="24"/>
  </w:num>
  <w:num w:numId="15">
    <w:abstractNumId w:val="42"/>
  </w:num>
  <w:num w:numId="16">
    <w:abstractNumId w:val="17"/>
  </w:num>
  <w:num w:numId="17">
    <w:abstractNumId w:val="38"/>
  </w:num>
  <w:num w:numId="18">
    <w:abstractNumId w:val="33"/>
  </w:num>
  <w:num w:numId="19">
    <w:abstractNumId w:val="40"/>
  </w:num>
  <w:num w:numId="20">
    <w:abstractNumId w:val="23"/>
  </w:num>
  <w:num w:numId="21">
    <w:abstractNumId w:val="8"/>
  </w:num>
  <w:num w:numId="22">
    <w:abstractNumId w:val="30"/>
  </w:num>
  <w:num w:numId="23">
    <w:abstractNumId w:val="7"/>
  </w:num>
  <w:num w:numId="24">
    <w:abstractNumId w:val="3"/>
  </w:num>
  <w:num w:numId="25">
    <w:abstractNumId w:val="4"/>
  </w:num>
  <w:num w:numId="26">
    <w:abstractNumId w:val="35"/>
  </w:num>
  <w:num w:numId="27">
    <w:abstractNumId w:val="29"/>
  </w:num>
  <w:num w:numId="2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2"/>
  </w:num>
  <w:num w:numId="33">
    <w:abstractNumId w:val="19"/>
  </w:num>
  <w:num w:numId="34">
    <w:abstractNumId w:val="2"/>
  </w:num>
  <w:num w:numId="35">
    <w:abstractNumId w:val="31"/>
  </w:num>
  <w:num w:numId="36">
    <w:abstractNumId w:val="20"/>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5"/>
  </w:num>
  <w:num w:numId="43">
    <w:abstractNumId w:val="43"/>
  </w:num>
  <w:num w:numId="44">
    <w:abstractNumId w:val="1"/>
  </w:num>
  <w:num w:numId="45">
    <w:abstractNumId w:val="18"/>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4537"/>
    <w:rsid w:val="00014E39"/>
    <w:rsid w:val="00022768"/>
    <w:rsid w:val="00023543"/>
    <w:rsid w:val="00034297"/>
    <w:rsid w:val="000403DB"/>
    <w:rsid w:val="0008536E"/>
    <w:rsid w:val="00085FC2"/>
    <w:rsid w:val="000F772F"/>
    <w:rsid w:val="00105053"/>
    <w:rsid w:val="00105587"/>
    <w:rsid w:val="00132793"/>
    <w:rsid w:val="001E3C9A"/>
    <w:rsid w:val="001F5D2E"/>
    <w:rsid w:val="002067B6"/>
    <w:rsid w:val="00221D6A"/>
    <w:rsid w:val="00235E51"/>
    <w:rsid w:val="00245A03"/>
    <w:rsid w:val="002472D0"/>
    <w:rsid w:val="0028025B"/>
    <w:rsid w:val="0029144F"/>
    <w:rsid w:val="002C5EAC"/>
    <w:rsid w:val="002E5821"/>
    <w:rsid w:val="0030032A"/>
    <w:rsid w:val="00330FCB"/>
    <w:rsid w:val="00344789"/>
    <w:rsid w:val="00364370"/>
    <w:rsid w:val="00366234"/>
    <w:rsid w:val="003A2601"/>
    <w:rsid w:val="003C2234"/>
    <w:rsid w:val="003D67C6"/>
    <w:rsid w:val="003F0E1B"/>
    <w:rsid w:val="00417FCF"/>
    <w:rsid w:val="004228FE"/>
    <w:rsid w:val="00496D61"/>
    <w:rsid w:val="004A1872"/>
    <w:rsid w:val="004C5157"/>
    <w:rsid w:val="004D5F22"/>
    <w:rsid w:val="005C6552"/>
    <w:rsid w:val="005D20BD"/>
    <w:rsid w:val="005D3C86"/>
    <w:rsid w:val="005E45F3"/>
    <w:rsid w:val="00610BDB"/>
    <w:rsid w:val="0064305C"/>
    <w:rsid w:val="00690C12"/>
    <w:rsid w:val="006A4075"/>
    <w:rsid w:val="006A5B3D"/>
    <w:rsid w:val="006C2CE3"/>
    <w:rsid w:val="006D6615"/>
    <w:rsid w:val="006E257B"/>
    <w:rsid w:val="007231F0"/>
    <w:rsid w:val="00726DEF"/>
    <w:rsid w:val="00731736"/>
    <w:rsid w:val="00754CA1"/>
    <w:rsid w:val="007F3D57"/>
    <w:rsid w:val="008154AF"/>
    <w:rsid w:val="00851590"/>
    <w:rsid w:val="008B39AD"/>
    <w:rsid w:val="00902D93"/>
    <w:rsid w:val="009C2CDF"/>
    <w:rsid w:val="00A071D5"/>
    <w:rsid w:val="00A61E8C"/>
    <w:rsid w:val="00A822FA"/>
    <w:rsid w:val="00A9377E"/>
    <w:rsid w:val="00B14182"/>
    <w:rsid w:val="00B82D80"/>
    <w:rsid w:val="00B91BFA"/>
    <w:rsid w:val="00BC1B82"/>
    <w:rsid w:val="00BD706E"/>
    <w:rsid w:val="00BE2CF2"/>
    <w:rsid w:val="00BE3E99"/>
    <w:rsid w:val="00C535DC"/>
    <w:rsid w:val="00C66818"/>
    <w:rsid w:val="00C94C0E"/>
    <w:rsid w:val="00C95FC9"/>
    <w:rsid w:val="00CA1569"/>
    <w:rsid w:val="00CE2D15"/>
    <w:rsid w:val="00CE5C0D"/>
    <w:rsid w:val="00CE5EB0"/>
    <w:rsid w:val="00D21D92"/>
    <w:rsid w:val="00DA4537"/>
    <w:rsid w:val="00DC21EB"/>
    <w:rsid w:val="00DD557E"/>
    <w:rsid w:val="00EB2A45"/>
    <w:rsid w:val="00F22097"/>
    <w:rsid w:val="00F2608F"/>
    <w:rsid w:val="00F32C30"/>
    <w:rsid w:val="00F34ED2"/>
    <w:rsid w:val="00F37983"/>
    <w:rsid w:val="00F457BD"/>
    <w:rsid w:val="00F84479"/>
    <w:rsid w:val="00FD6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37"/>
    <w:rPr>
      <w:rFonts w:ascii="Times New Roman" w:eastAsia="Times New Roman" w:hAnsi="Times New Roman"/>
      <w:sz w:val="24"/>
      <w:szCs w:val="24"/>
    </w:rPr>
  </w:style>
  <w:style w:type="paragraph" w:styleId="4">
    <w:name w:val="heading 4"/>
    <w:basedOn w:val="a"/>
    <w:next w:val="a"/>
    <w:link w:val="40"/>
    <w:uiPriority w:val="9"/>
    <w:semiHidden/>
    <w:unhideWhenUsed/>
    <w:qFormat/>
    <w:rsid w:val="000F77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DA4537"/>
    <w:rPr>
      <w:rFonts w:ascii="Times New Roman" w:eastAsia="Times New Roman" w:hAnsi="Times New Roman"/>
      <w:sz w:val="22"/>
      <w:szCs w:val="22"/>
      <w:lang w:eastAsia="en-US"/>
    </w:rPr>
  </w:style>
  <w:style w:type="paragraph" w:customStyle="1" w:styleId="a4">
    <w:name w:val="МОН основной"/>
    <w:basedOn w:val="a"/>
    <w:rsid w:val="00DA4537"/>
    <w:pPr>
      <w:spacing w:line="360" w:lineRule="auto"/>
      <w:ind w:firstLine="709"/>
      <w:jc w:val="both"/>
    </w:pPr>
    <w:rPr>
      <w:sz w:val="28"/>
    </w:rPr>
  </w:style>
  <w:style w:type="paragraph" w:styleId="a5">
    <w:name w:val="List Paragraph"/>
    <w:basedOn w:val="a"/>
    <w:uiPriority w:val="34"/>
    <w:qFormat/>
    <w:rsid w:val="00DD557E"/>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rsid w:val="00DD557E"/>
    <w:pPr>
      <w:spacing w:before="30" w:after="30"/>
    </w:pPr>
    <w:rPr>
      <w:sz w:val="20"/>
      <w:szCs w:val="20"/>
    </w:rPr>
  </w:style>
  <w:style w:type="character" w:customStyle="1" w:styleId="a7">
    <w:name w:val="Текст Знак"/>
    <w:basedOn w:val="a0"/>
    <w:link w:val="a8"/>
    <w:locked/>
    <w:rsid w:val="005C6552"/>
    <w:rPr>
      <w:rFonts w:ascii="Courier New" w:hAnsi="Courier New" w:cs="Courier New"/>
    </w:rPr>
  </w:style>
  <w:style w:type="paragraph" w:styleId="a8">
    <w:name w:val="Plain Text"/>
    <w:basedOn w:val="a"/>
    <w:link w:val="a7"/>
    <w:rsid w:val="005C6552"/>
    <w:rPr>
      <w:rFonts w:ascii="Courier New" w:eastAsia="Calibri" w:hAnsi="Courier New" w:cs="Courier New"/>
      <w:sz w:val="20"/>
      <w:szCs w:val="20"/>
    </w:rPr>
  </w:style>
  <w:style w:type="character" w:customStyle="1" w:styleId="1">
    <w:name w:val="Текст Знак1"/>
    <w:basedOn w:val="a0"/>
    <w:link w:val="a8"/>
    <w:uiPriority w:val="99"/>
    <w:semiHidden/>
    <w:rsid w:val="005C6552"/>
    <w:rPr>
      <w:rFonts w:ascii="Courier New" w:eastAsia="Times New Roman" w:hAnsi="Courier New" w:cs="Courier New"/>
    </w:rPr>
  </w:style>
  <w:style w:type="paragraph" w:styleId="a9">
    <w:name w:val="Balloon Text"/>
    <w:basedOn w:val="a"/>
    <w:link w:val="aa"/>
    <w:semiHidden/>
    <w:unhideWhenUsed/>
    <w:rsid w:val="00610BDB"/>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610BDB"/>
    <w:rPr>
      <w:rFonts w:ascii="Tahoma" w:hAnsi="Tahoma" w:cs="Tahoma"/>
      <w:sz w:val="16"/>
      <w:szCs w:val="16"/>
      <w:lang w:eastAsia="en-US"/>
    </w:rPr>
  </w:style>
  <w:style w:type="character" w:styleId="ab">
    <w:name w:val="Strong"/>
    <w:basedOn w:val="a0"/>
    <w:uiPriority w:val="22"/>
    <w:qFormat/>
    <w:rsid w:val="00F457BD"/>
    <w:rPr>
      <w:b/>
      <w:bCs/>
    </w:rPr>
  </w:style>
  <w:style w:type="paragraph" w:styleId="ac">
    <w:name w:val="header"/>
    <w:basedOn w:val="a"/>
    <w:link w:val="ad"/>
    <w:uiPriority w:val="99"/>
    <w:semiHidden/>
    <w:unhideWhenUsed/>
    <w:rsid w:val="001F5D2E"/>
    <w:pPr>
      <w:tabs>
        <w:tab w:val="center" w:pos="4677"/>
        <w:tab w:val="right" w:pos="9355"/>
      </w:tabs>
    </w:pPr>
    <w:rPr>
      <w:lang w:val="en-US"/>
    </w:rPr>
  </w:style>
  <w:style w:type="character" w:customStyle="1" w:styleId="ad">
    <w:name w:val="Верхний колонтитул Знак"/>
    <w:basedOn w:val="a0"/>
    <w:link w:val="ac"/>
    <w:uiPriority w:val="99"/>
    <w:semiHidden/>
    <w:rsid w:val="001F5D2E"/>
    <w:rPr>
      <w:rFonts w:ascii="Times New Roman" w:eastAsia="Times New Roman" w:hAnsi="Times New Roman"/>
      <w:sz w:val="24"/>
      <w:szCs w:val="24"/>
      <w:lang w:val="en-US"/>
    </w:rPr>
  </w:style>
  <w:style w:type="paragraph" w:styleId="ae">
    <w:name w:val="footer"/>
    <w:basedOn w:val="a"/>
    <w:link w:val="af"/>
    <w:uiPriority w:val="99"/>
    <w:unhideWhenUsed/>
    <w:rsid w:val="001F5D2E"/>
    <w:pPr>
      <w:tabs>
        <w:tab w:val="center" w:pos="4677"/>
        <w:tab w:val="right" w:pos="9355"/>
      </w:tabs>
    </w:pPr>
    <w:rPr>
      <w:lang w:val="en-US"/>
    </w:rPr>
  </w:style>
  <w:style w:type="character" w:customStyle="1" w:styleId="af">
    <w:name w:val="Нижний колонтитул Знак"/>
    <w:basedOn w:val="a0"/>
    <w:link w:val="ae"/>
    <w:uiPriority w:val="99"/>
    <w:rsid w:val="001F5D2E"/>
    <w:rPr>
      <w:rFonts w:ascii="Times New Roman" w:eastAsia="Times New Roman" w:hAnsi="Times New Roman"/>
      <w:sz w:val="24"/>
      <w:szCs w:val="24"/>
      <w:lang w:val="en-US"/>
    </w:rPr>
  </w:style>
  <w:style w:type="paragraph" w:customStyle="1" w:styleId="Style3">
    <w:name w:val="Style3"/>
    <w:basedOn w:val="a"/>
    <w:uiPriority w:val="99"/>
    <w:rsid w:val="001F5D2E"/>
    <w:pPr>
      <w:widowControl w:val="0"/>
      <w:autoSpaceDE w:val="0"/>
      <w:autoSpaceDN w:val="0"/>
      <w:adjustRightInd w:val="0"/>
      <w:spacing w:line="322" w:lineRule="exact"/>
      <w:jc w:val="center"/>
    </w:pPr>
  </w:style>
  <w:style w:type="character" w:customStyle="1" w:styleId="FontStyle41">
    <w:name w:val="Font Style41"/>
    <w:uiPriority w:val="99"/>
    <w:rsid w:val="001F5D2E"/>
    <w:rPr>
      <w:rFonts w:ascii="Times New Roman" w:hAnsi="Times New Roman" w:cs="Times New Roman" w:hint="default"/>
      <w:sz w:val="26"/>
      <w:szCs w:val="26"/>
    </w:rPr>
  </w:style>
  <w:style w:type="character" w:customStyle="1" w:styleId="FontStyle38">
    <w:name w:val="Font Style38"/>
    <w:uiPriority w:val="99"/>
    <w:rsid w:val="001F5D2E"/>
    <w:rPr>
      <w:rFonts w:ascii="Times New Roman" w:hAnsi="Times New Roman" w:cs="Times New Roman" w:hint="default"/>
      <w:b/>
      <w:bCs/>
      <w:sz w:val="26"/>
      <w:szCs w:val="26"/>
    </w:rPr>
  </w:style>
  <w:style w:type="character" w:customStyle="1" w:styleId="40">
    <w:name w:val="Заголовок 4 Знак"/>
    <w:basedOn w:val="a0"/>
    <w:link w:val="4"/>
    <w:uiPriority w:val="9"/>
    <w:semiHidden/>
    <w:rsid w:val="000F772F"/>
    <w:rPr>
      <w:rFonts w:eastAsia="Times New Roman"/>
      <w:b/>
      <w:bCs/>
      <w:sz w:val="28"/>
      <w:szCs w:val="28"/>
    </w:rPr>
  </w:style>
  <w:style w:type="paragraph" w:styleId="af0">
    <w:name w:val="Body Text"/>
    <w:basedOn w:val="a"/>
    <w:link w:val="af1"/>
    <w:unhideWhenUsed/>
    <w:rsid w:val="00F22097"/>
    <w:pPr>
      <w:spacing w:after="120"/>
    </w:pPr>
  </w:style>
  <w:style w:type="character" w:customStyle="1" w:styleId="af1">
    <w:name w:val="Основной текст Знак"/>
    <w:basedOn w:val="a0"/>
    <w:link w:val="af0"/>
    <w:rsid w:val="00F22097"/>
    <w:rPr>
      <w:rFonts w:ascii="Times New Roman" w:eastAsia="Times New Roman" w:hAnsi="Times New Roman"/>
      <w:sz w:val="24"/>
      <w:szCs w:val="24"/>
    </w:rPr>
  </w:style>
  <w:style w:type="paragraph" w:styleId="3">
    <w:name w:val="Body Text Indent 3"/>
    <w:basedOn w:val="a"/>
    <w:link w:val="30"/>
    <w:semiHidden/>
    <w:unhideWhenUsed/>
    <w:rsid w:val="00F22097"/>
    <w:pPr>
      <w:spacing w:after="120"/>
      <w:ind w:left="283"/>
    </w:pPr>
    <w:rPr>
      <w:sz w:val="16"/>
      <w:szCs w:val="16"/>
    </w:rPr>
  </w:style>
  <w:style w:type="character" w:customStyle="1" w:styleId="30">
    <w:name w:val="Основной текст с отступом 3 Знак"/>
    <w:basedOn w:val="a0"/>
    <w:link w:val="3"/>
    <w:semiHidden/>
    <w:rsid w:val="00F22097"/>
    <w:rPr>
      <w:rFonts w:ascii="Times New Roman" w:eastAsia="Times New Roman" w:hAnsi="Times New Roman"/>
      <w:sz w:val="16"/>
      <w:szCs w:val="16"/>
    </w:rPr>
  </w:style>
  <w:style w:type="paragraph" w:customStyle="1" w:styleId="af2">
    <w:name w:val="Содержимое таблицы"/>
    <w:basedOn w:val="a"/>
    <w:rsid w:val="00085FC2"/>
    <w:pPr>
      <w:widowControl w:val="0"/>
      <w:suppressLineNumbers/>
      <w:suppressAutoHyphens/>
    </w:pPr>
    <w:rPr>
      <w:rFonts w:eastAsia="Lucida Sans Unicode"/>
      <w:kern w:val="1"/>
      <w:lang w:eastAsia="ar-SA"/>
    </w:rPr>
  </w:style>
</w:styles>
</file>

<file path=word/webSettings.xml><?xml version="1.0" encoding="utf-8"?>
<w:webSettings xmlns:r="http://schemas.openxmlformats.org/officeDocument/2006/relationships" xmlns:w="http://schemas.openxmlformats.org/wordprocessingml/2006/main">
  <w:divs>
    <w:div w:id="274214701">
      <w:bodyDiv w:val="1"/>
      <w:marLeft w:val="0"/>
      <w:marRight w:val="0"/>
      <w:marTop w:val="0"/>
      <w:marBottom w:val="0"/>
      <w:divBdr>
        <w:top w:val="none" w:sz="0" w:space="0" w:color="auto"/>
        <w:left w:val="none" w:sz="0" w:space="0" w:color="auto"/>
        <w:bottom w:val="none" w:sz="0" w:space="0" w:color="auto"/>
        <w:right w:val="none" w:sz="0" w:space="0" w:color="auto"/>
      </w:divBdr>
    </w:div>
    <w:div w:id="395393176">
      <w:bodyDiv w:val="1"/>
      <w:marLeft w:val="0"/>
      <w:marRight w:val="0"/>
      <w:marTop w:val="0"/>
      <w:marBottom w:val="0"/>
      <w:divBdr>
        <w:top w:val="none" w:sz="0" w:space="0" w:color="auto"/>
        <w:left w:val="none" w:sz="0" w:space="0" w:color="auto"/>
        <w:bottom w:val="none" w:sz="0" w:space="0" w:color="auto"/>
        <w:right w:val="none" w:sz="0" w:space="0" w:color="auto"/>
      </w:divBdr>
    </w:div>
    <w:div w:id="532115881">
      <w:bodyDiv w:val="1"/>
      <w:marLeft w:val="0"/>
      <w:marRight w:val="0"/>
      <w:marTop w:val="0"/>
      <w:marBottom w:val="0"/>
      <w:divBdr>
        <w:top w:val="none" w:sz="0" w:space="0" w:color="auto"/>
        <w:left w:val="none" w:sz="0" w:space="0" w:color="auto"/>
        <w:bottom w:val="none" w:sz="0" w:space="0" w:color="auto"/>
        <w:right w:val="none" w:sz="0" w:space="0" w:color="auto"/>
      </w:divBdr>
    </w:div>
    <w:div w:id="889878641">
      <w:bodyDiv w:val="1"/>
      <w:marLeft w:val="0"/>
      <w:marRight w:val="0"/>
      <w:marTop w:val="0"/>
      <w:marBottom w:val="0"/>
      <w:divBdr>
        <w:top w:val="none" w:sz="0" w:space="0" w:color="auto"/>
        <w:left w:val="none" w:sz="0" w:space="0" w:color="auto"/>
        <w:bottom w:val="none" w:sz="0" w:space="0" w:color="auto"/>
        <w:right w:val="none" w:sz="0" w:space="0" w:color="auto"/>
      </w:divBdr>
    </w:div>
    <w:div w:id="1267497113">
      <w:bodyDiv w:val="1"/>
      <w:marLeft w:val="0"/>
      <w:marRight w:val="0"/>
      <w:marTop w:val="0"/>
      <w:marBottom w:val="0"/>
      <w:divBdr>
        <w:top w:val="none" w:sz="0" w:space="0" w:color="auto"/>
        <w:left w:val="none" w:sz="0" w:space="0" w:color="auto"/>
        <w:bottom w:val="none" w:sz="0" w:space="0" w:color="auto"/>
        <w:right w:val="none" w:sz="0" w:space="0" w:color="auto"/>
      </w:divBdr>
    </w:div>
    <w:div w:id="1284993085">
      <w:bodyDiv w:val="1"/>
      <w:marLeft w:val="0"/>
      <w:marRight w:val="0"/>
      <w:marTop w:val="0"/>
      <w:marBottom w:val="0"/>
      <w:divBdr>
        <w:top w:val="none" w:sz="0" w:space="0" w:color="auto"/>
        <w:left w:val="none" w:sz="0" w:space="0" w:color="auto"/>
        <w:bottom w:val="none" w:sz="0" w:space="0" w:color="auto"/>
        <w:right w:val="none" w:sz="0" w:space="0" w:color="auto"/>
      </w:divBdr>
    </w:div>
    <w:div w:id="14021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metodist\&#1056;&#1072;&#1073;&#1086;&#1095;&#1080;&#1081;%20&#1089;&#1090;&#1086;&#1083;\&#1050;&#1085;&#1080;&#1075;&#1072;1.xlsx"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44;&#1086;&#1082;&#1091;&#1084;&#1077;&#1085;&#1090;&#1099;\&#1048;&#1085;&#1090;&#1077;&#1083;&#1083;&#1077;&#1082;&#1090;\2011-2012\&#1072;&#1085;&#1072;&#1083;&#1080;&#1079;%20&#1048;&#1085;&#1090;&#1077;&#1083;&#1077;&#1082;&#1090;%202012.xlsb" TargetMode="Externa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5.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2009-2010</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Лист1!$B$2:$B$6</c:f>
              <c:numCache>
                <c:formatCode>General</c:formatCode>
                <c:ptCount val="5"/>
                <c:pt idx="0">
                  <c:v>49</c:v>
                </c:pt>
                <c:pt idx="1">
                  <c:v>11</c:v>
                </c:pt>
                <c:pt idx="2">
                  <c:v>3</c:v>
                </c:pt>
              </c:numCache>
            </c:numRef>
          </c:val>
        </c:ser>
        <c:ser>
          <c:idx val="1"/>
          <c:order val="1"/>
          <c:tx>
            <c:strRef>
              <c:f>Лист1!$C$1</c:f>
              <c:strCache>
                <c:ptCount val="1"/>
                <c:pt idx="0">
                  <c:v>2010-2011</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Лист1!$C$2:$C$6</c:f>
              <c:numCache>
                <c:formatCode>General</c:formatCode>
                <c:ptCount val="5"/>
                <c:pt idx="0">
                  <c:v>49</c:v>
                </c:pt>
                <c:pt idx="1">
                  <c:v>12</c:v>
                </c:pt>
                <c:pt idx="3">
                  <c:v>5</c:v>
                </c:pt>
              </c:numCache>
            </c:numRef>
          </c:val>
        </c:ser>
        <c:ser>
          <c:idx val="2"/>
          <c:order val="2"/>
          <c:tx>
            <c:strRef>
              <c:f>Лист1!$D$1</c:f>
              <c:strCache>
                <c:ptCount val="1"/>
                <c:pt idx="0">
                  <c:v>2011-20122</c:v>
                </c:pt>
              </c:strCache>
            </c:strRef>
          </c:tx>
          <c:cat>
            <c:strRef>
              <c:f>Лист1!$A$2:$A$6</c:f>
              <c:strCache>
                <c:ptCount val="5"/>
                <c:pt idx="0">
                  <c:v>Высшая</c:v>
                </c:pt>
                <c:pt idx="1">
                  <c:v>первая</c:v>
                </c:pt>
                <c:pt idx="2">
                  <c:v>вторая</c:v>
                </c:pt>
                <c:pt idx="3">
                  <c:v>без категории</c:v>
                </c:pt>
                <c:pt idx="4">
                  <c:v>соответствие занимаемой должности</c:v>
                </c:pt>
              </c:strCache>
            </c:strRef>
          </c:cat>
          <c:val>
            <c:numRef>
              <c:f>Лист1!$D$2:$D$6</c:f>
              <c:numCache>
                <c:formatCode>General</c:formatCode>
                <c:ptCount val="5"/>
                <c:pt idx="0">
                  <c:v>44</c:v>
                </c:pt>
                <c:pt idx="1">
                  <c:v>13</c:v>
                </c:pt>
                <c:pt idx="3">
                  <c:v>1</c:v>
                </c:pt>
                <c:pt idx="4">
                  <c:v>6</c:v>
                </c:pt>
              </c:numCache>
            </c:numRef>
          </c:val>
        </c:ser>
        <c:shape val="box"/>
        <c:axId val="512350080"/>
        <c:axId val="512351616"/>
        <c:axId val="0"/>
      </c:bar3DChart>
      <c:catAx>
        <c:axId val="512350080"/>
        <c:scaling>
          <c:orientation val="minMax"/>
        </c:scaling>
        <c:axPos val="b"/>
        <c:numFmt formatCode="General" sourceLinked="1"/>
        <c:tickLblPos val="nextTo"/>
        <c:crossAx val="512351616"/>
        <c:crosses val="autoZero"/>
        <c:auto val="1"/>
        <c:lblAlgn val="ctr"/>
        <c:lblOffset val="100"/>
      </c:catAx>
      <c:valAx>
        <c:axId val="512351616"/>
        <c:scaling>
          <c:orientation val="minMax"/>
        </c:scaling>
        <c:axPos val="l"/>
        <c:majorGridlines/>
        <c:numFmt formatCode="General" sourceLinked="1"/>
        <c:tickLblPos val="nextTo"/>
        <c:crossAx val="512350080"/>
        <c:crosses val="autoZero"/>
        <c:crossBetween val="between"/>
      </c:valAx>
      <c:spPr>
        <a:noFill/>
        <a:ln w="25365">
          <a:noFill/>
        </a:ln>
      </c:spPr>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0260586319218254E-2"/>
          <c:y val="9.5652173913043523E-2"/>
          <c:w val="0.72964169381107513"/>
          <c:h val="0.73043478260869565"/>
        </c:manualLayout>
      </c:layout>
      <c:lineChart>
        <c:grouping val="standard"/>
        <c:ser>
          <c:idx val="1"/>
          <c:order val="0"/>
          <c:tx>
            <c:strRef>
              <c:f>Sheet1!$A$2</c:f>
              <c:strCache>
                <c:ptCount val="1"/>
                <c:pt idx="0">
                  <c:v>Район</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spPr>
              <a:noFill/>
              <a:ln w="25398">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Sheet1!$B$1:$J$1</c:f>
              <c:strCache>
                <c:ptCount val="9"/>
                <c:pt idx="0">
                  <c:v>Биол.</c:v>
                </c:pt>
                <c:pt idx="1">
                  <c:v>Хим.</c:v>
                </c:pt>
                <c:pt idx="2">
                  <c:v>Физ.</c:v>
                </c:pt>
                <c:pt idx="3">
                  <c:v>Геог.</c:v>
                </c:pt>
                <c:pt idx="4">
                  <c:v>Общ.</c:v>
                </c:pt>
                <c:pt idx="5">
                  <c:v>Ист.</c:v>
                </c:pt>
                <c:pt idx="6">
                  <c:v>Лит.</c:v>
                </c:pt>
                <c:pt idx="7">
                  <c:v>Инф.</c:v>
                </c:pt>
                <c:pt idx="8">
                  <c:v>Англ.</c:v>
                </c:pt>
              </c:strCache>
            </c:strRef>
          </c:cat>
          <c:val>
            <c:numRef>
              <c:f>Sheet1!$B$2:$J$2</c:f>
              <c:numCache>
                <c:formatCode>General</c:formatCode>
                <c:ptCount val="9"/>
                <c:pt idx="0">
                  <c:v>53.6</c:v>
                </c:pt>
                <c:pt idx="1">
                  <c:v>67</c:v>
                </c:pt>
                <c:pt idx="2">
                  <c:v>47.8</c:v>
                </c:pt>
                <c:pt idx="3">
                  <c:v>61.5</c:v>
                </c:pt>
                <c:pt idx="4">
                  <c:v>56.3</c:v>
                </c:pt>
                <c:pt idx="5">
                  <c:v>51.1</c:v>
                </c:pt>
                <c:pt idx="6">
                  <c:v>62.8</c:v>
                </c:pt>
                <c:pt idx="7">
                  <c:v>69.3</c:v>
                </c:pt>
                <c:pt idx="8">
                  <c:v>60</c:v>
                </c:pt>
              </c:numCache>
            </c:numRef>
          </c:val>
        </c:ser>
        <c:ser>
          <c:idx val="2"/>
          <c:order val="1"/>
          <c:tx>
            <c:strRef>
              <c:f>Sheet1!$A$3</c:f>
              <c:strCache>
                <c:ptCount val="1"/>
                <c:pt idx="0">
                  <c:v>Гимназия</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dLbls>
            <c:spPr>
              <a:noFill/>
              <a:ln w="25398">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Sheet1!$B$1:$J$1</c:f>
              <c:strCache>
                <c:ptCount val="9"/>
                <c:pt idx="0">
                  <c:v>Биол.</c:v>
                </c:pt>
                <c:pt idx="1">
                  <c:v>Хим.</c:v>
                </c:pt>
                <c:pt idx="2">
                  <c:v>Физ.</c:v>
                </c:pt>
                <c:pt idx="3">
                  <c:v>Геог.</c:v>
                </c:pt>
                <c:pt idx="4">
                  <c:v>Общ.</c:v>
                </c:pt>
                <c:pt idx="5">
                  <c:v>Ист.</c:v>
                </c:pt>
                <c:pt idx="6">
                  <c:v>Лит.</c:v>
                </c:pt>
                <c:pt idx="7">
                  <c:v>Инф.</c:v>
                </c:pt>
                <c:pt idx="8">
                  <c:v>Англ.</c:v>
                </c:pt>
              </c:strCache>
            </c:strRef>
          </c:cat>
          <c:val>
            <c:numRef>
              <c:f>Sheet1!$B$3:$J$3</c:f>
              <c:numCache>
                <c:formatCode>General</c:formatCode>
                <c:ptCount val="9"/>
                <c:pt idx="0">
                  <c:v>59.4</c:v>
                </c:pt>
                <c:pt idx="1">
                  <c:v>73</c:v>
                </c:pt>
                <c:pt idx="2">
                  <c:v>54.4</c:v>
                </c:pt>
                <c:pt idx="3">
                  <c:v>76.5</c:v>
                </c:pt>
                <c:pt idx="4">
                  <c:v>64.2</c:v>
                </c:pt>
                <c:pt idx="5">
                  <c:v>59.3</c:v>
                </c:pt>
                <c:pt idx="6">
                  <c:v>79</c:v>
                </c:pt>
                <c:pt idx="7">
                  <c:v>76.5</c:v>
                </c:pt>
                <c:pt idx="8">
                  <c:v>70.7</c:v>
                </c:pt>
              </c:numCache>
            </c:numRef>
          </c:val>
        </c:ser>
        <c:marker val="1"/>
        <c:axId val="396808192"/>
        <c:axId val="396809728"/>
      </c:lineChart>
      <c:catAx>
        <c:axId val="39680819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96809728"/>
        <c:crosses val="autoZero"/>
        <c:lblAlgn val="ctr"/>
        <c:lblOffset val="100"/>
        <c:tickLblSkip val="1"/>
        <c:tickMarkSkip val="1"/>
      </c:catAx>
      <c:valAx>
        <c:axId val="396809728"/>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96808192"/>
        <c:crosses val="autoZero"/>
        <c:crossBetween val="midCat"/>
      </c:valAx>
      <c:spPr>
        <a:solidFill>
          <a:srgbClr val="C0C0C0"/>
        </a:solidFill>
        <a:ln w="12699">
          <a:solidFill>
            <a:srgbClr val="808080"/>
          </a:solidFill>
          <a:prstDash val="solid"/>
        </a:ln>
      </c:spPr>
    </c:plotArea>
    <c:legend>
      <c:legendPos val="r"/>
      <c:layout>
        <c:manualLayout>
          <c:xMode val="edge"/>
          <c:yMode val="edge"/>
          <c:x val="0.83713355048859961"/>
          <c:y val="0.36521739130434794"/>
          <c:w val="0.15635179153094464"/>
          <c:h val="0.1869565217391304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manualLayout>
          <c:layoutTarget val="inner"/>
          <c:xMode val="edge"/>
          <c:yMode val="edge"/>
          <c:x val="7.0325900514579764E-2"/>
          <c:y val="4.1800643086816781E-2"/>
          <c:w val="0.66209262435677663"/>
          <c:h val="0.70739549839228377"/>
        </c:manualLayout>
      </c:layout>
      <c:bar3DChart>
        <c:barDir val="col"/>
        <c:grouping val="clustered"/>
        <c:ser>
          <c:idx val="0"/>
          <c:order val="0"/>
          <c:tx>
            <c:strRef>
              <c:f>Лист1!$B$1</c:f>
              <c:strCache>
                <c:ptCount val="1"/>
                <c:pt idx="0">
                  <c:v>2008-2009</c:v>
                </c:pt>
              </c:strCache>
            </c:strRef>
          </c:tx>
          <c:dLbls>
            <c:dLbl>
              <c:idx val="0"/>
              <c:layout>
                <c:manualLayout>
                  <c:x val="-2.3557126030624262E-3"/>
                  <c:y val="0.23721881390593072"/>
                </c:manualLayout>
              </c:layout>
              <c:tx>
                <c:rich>
                  <a:bodyPr/>
                  <a:lstStyle/>
                  <a:p>
                    <a:r>
                      <a:rPr lang="en-US" sz="1398" b="1"/>
                      <a:t>96</a:t>
                    </a:r>
                  </a:p>
                </c:rich>
              </c:tx>
            </c:dLbl>
            <c:dLbl>
              <c:idx val="1"/>
              <c:layout>
                <c:manualLayout>
                  <c:x val="-1.8548918134349854E-7"/>
                  <c:y val="0.20040899795501041"/>
                </c:manualLayout>
              </c:layout>
              <c:spPr/>
              <c:txPr>
                <a:bodyPr/>
                <a:lstStyle/>
                <a:p>
                  <a:pPr>
                    <a:defRPr sz="1398" b="1"/>
                  </a:pPr>
                  <a:endParaRPr lang="ru-RU"/>
                </a:p>
              </c:txPr>
              <c:showVal val="1"/>
            </c:dLbl>
            <c:txPr>
              <a:bodyPr/>
              <a:lstStyle/>
              <a:p>
                <a:pPr>
                  <a:defRPr sz="1398"/>
                </a:pPr>
                <a:endParaRPr lang="ru-RU"/>
              </a:p>
            </c:txPr>
            <c:showVal val="1"/>
          </c:dLbls>
          <c:cat>
            <c:strRef>
              <c:f>Лист1!$A$2:$A$3</c:f>
              <c:strCache>
                <c:ptCount val="2"/>
                <c:pt idx="0">
                  <c:v>обученность </c:v>
                </c:pt>
                <c:pt idx="1">
                  <c:v>качество</c:v>
                </c:pt>
              </c:strCache>
            </c:strRef>
          </c:cat>
          <c:val>
            <c:numRef>
              <c:f>Лист1!$B$2:$B$3</c:f>
              <c:numCache>
                <c:formatCode>General</c:formatCode>
                <c:ptCount val="2"/>
                <c:pt idx="0">
                  <c:v>96</c:v>
                </c:pt>
                <c:pt idx="1">
                  <c:v>80</c:v>
                </c:pt>
              </c:numCache>
            </c:numRef>
          </c:val>
        </c:ser>
        <c:ser>
          <c:idx val="1"/>
          <c:order val="1"/>
          <c:tx>
            <c:strRef>
              <c:f>Лист1!$C$1</c:f>
              <c:strCache>
                <c:ptCount val="1"/>
                <c:pt idx="0">
                  <c:v>2009-2010</c:v>
                </c:pt>
              </c:strCache>
            </c:strRef>
          </c:tx>
          <c:dLbls>
            <c:dLbl>
              <c:idx val="0"/>
              <c:layout>
                <c:manualLayout>
                  <c:x val="7.0671378091872765E-3"/>
                  <c:y val="0.17995910020449932"/>
                </c:manualLayout>
              </c:layout>
              <c:tx>
                <c:rich>
                  <a:bodyPr/>
                  <a:lstStyle/>
                  <a:p>
                    <a:r>
                      <a:rPr lang="en-US" sz="1398"/>
                      <a:t>99,9</a:t>
                    </a:r>
                  </a:p>
                </c:rich>
              </c:tx>
            </c:dLbl>
            <c:dLbl>
              <c:idx val="1"/>
              <c:layout>
                <c:manualLayout>
                  <c:x val="2.3557126030624262E-3"/>
                  <c:y val="0.25766871165644234"/>
                </c:manualLayout>
              </c:layout>
              <c:showVal val="1"/>
            </c:dLbl>
            <c:txPr>
              <a:bodyPr/>
              <a:lstStyle/>
              <a:p>
                <a:pPr>
                  <a:defRPr sz="1398" b="1"/>
                </a:pPr>
                <a:endParaRPr lang="ru-RU"/>
              </a:p>
            </c:txPr>
            <c:showVal val="1"/>
          </c:dLbls>
          <c:cat>
            <c:strRef>
              <c:f>Лист1!$A$2:$A$3</c:f>
              <c:strCache>
                <c:ptCount val="2"/>
                <c:pt idx="0">
                  <c:v>обученность </c:v>
                </c:pt>
                <c:pt idx="1">
                  <c:v>качество</c:v>
                </c:pt>
              </c:strCache>
            </c:strRef>
          </c:cat>
          <c:val>
            <c:numRef>
              <c:f>Лист1!$C$2:$C$3</c:f>
              <c:numCache>
                <c:formatCode>General</c:formatCode>
                <c:ptCount val="2"/>
                <c:pt idx="0">
                  <c:v>98.9</c:v>
                </c:pt>
                <c:pt idx="1">
                  <c:v>78</c:v>
                </c:pt>
              </c:numCache>
            </c:numRef>
          </c:val>
        </c:ser>
        <c:ser>
          <c:idx val="2"/>
          <c:order val="2"/>
          <c:tx>
            <c:strRef>
              <c:f>Лист1!$D$1</c:f>
              <c:strCache>
                <c:ptCount val="1"/>
                <c:pt idx="0">
                  <c:v>2010-2011</c:v>
                </c:pt>
              </c:strCache>
            </c:strRef>
          </c:tx>
          <c:dLbls>
            <c:dLbl>
              <c:idx val="0"/>
              <c:layout>
                <c:manualLayout>
                  <c:x val="-1.1778748504493472E-2"/>
                  <c:y val="6.9529652351738386E-2"/>
                </c:manualLayout>
              </c:layout>
              <c:showVal val="1"/>
            </c:dLbl>
            <c:dLbl>
              <c:idx val="1"/>
              <c:layout>
                <c:manualLayout>
                  <c:x val="0"/>
                  <c:y val="0.26175869120654432"/>
                </c:manualLayout>
              </c:layout>
              <c:showVal val="1"/>
            </c:dLbl>
            <c:txPr>
              <a:bodyPr/>
              <a:lstStyle/>
              <a:p>
                <a:pPr>
                  <a:defRPr sz="1398" b="1"/>
                </a:pPr>
                <a:endParaRPr lang="ru-RU"/>
              </a:p>
            </c:txPr>
            <c:showVal val="1"/>
          </c:dLbls>
          <c:cat>
            <c:strRef>
              <c:f>Лист1!$A$2:$A$3</c:f>
              <c:strCache>
                <c:ptCount val="2"/>
                <c:pt idx="0">
                  <c:v>обученность </c:v>
                </c:pt>
                <c:pt idx="1">
                  <c:v>качество</c:v>
                </c:pt>
              </c:strCache>
            </c:strRef>
          </c:cat>
          <c:val>
            <c:numRef>
              <c:f>Лист1!$D$2:$D$3</c:f>
              <c:numCache>
                <c:formatCode>General</c:formatCode>
                <c:ptCount val="2"/>
                <c:pt idx="0">
                  <c:v>100</c:v>
                </c:pt>
                <c:pt idx="1">
                  <c:v>78</c:v>
                </c:pt>
              </c:numCache>
            </c:numRef>
          </c:val>
        </c:ser>
        <c:ser>
          <c:idx val="3"/>
          <c:order val="3"/>
          <c:tx>
            <c:strRef>
              <c:f>Лист1!$E$1</c:f>
              <c:strCache>
                <c:ptCount val="1"/>
                <c:pt idx="0">
                  <c:v>2011-2012</c:v>
                </c:pt>
              </c:strCache>
            </c:strRef>
          </c:tx>
          <c:dLbls>
            <c:dLbl>
              <c:idx val="0"/>
              <c:layout>
                <c:manualLayout>
                  <c:x val="2.3557126030624262E-3"/>
                  <c:y val="6.1349693251533881E-2"/>
                </c:manualLayout>
              </c:layout>
              <c:showVal val="1"/>
            </c:dLbl>
            <c:dLbl>
              <c:idx val="1"/>
              <c:layout>
                <c:manualLayout>
                  <c:x val="9.4228504122498159E-3"/>
                  <c:y val="0"/>
                </c:manualLayout>
              </c:layout>
              <c:tx>
                <c:rich>
                  <a:bodyPr/>
                  <a:lstStyle/>
                  <a:p>
                    <a:r>
                      <a:rPr lang="en-US" sz="1398"/>
                      <a:t>9</a:t>
                    </a:r>
                    <a:r>
                      <a:rPr lang="ru-RU" sz="1398"/>
                      <a:t>8</a:t>
                    </a:r>
                    <a:r>
                      <a:rPr lang="en-US" sz="1398"/>
                      <a:t>,9</a:t>
                    </a:r>
                  </a:p>
                </c:rich>
              </c:tx>
            </c:dLbl>
            <c:txPr>
              <a:bodyPr/>
              <a:lstStyle/>
              <a:p>
                <a:pPr>
                  <a:defRPr sz="1398" b="1"/>
                </a:pPr>
                <a:endParaRPr lang="ru-RU"/>
              </a:p>
            </c:txPr>
            <c:showVal val="1"/>
          </c:dLbls>
          <c:cat>
            <c:strRef>
              <c:f>Лист1!$A$2:$A$3</c:f>
              <c:strCache>
                <c:ptCount val="2"/>
                <c:pt idx="0">
                  <c:v>обученность </c:v>
                </c:pt>
                <c:pt idx="1">
                  <c:v>качество</c:v>
                </c:pt>
              </c:strCache>
            </c:strRef>
          </c:cat>
          <c:val>
            <c:numRef>
              <c:f>Лист1!$E$2:$E$3</c:f>
              <c:numCache>
                <c:formatCode>General</c:formatCode>
                <c:ptCount val="2"/>
                <c:pt idx="0">
                  <c:v>100</c:v>
                </c:pt>
                <c:pt idx="1">
                  <c:v>99.9</c:v>
                </c:pt>
              </c:numCache>
            </c:numRef>
          </c:val>
        </c:ser>
        <c:dLbls>
          <c:showVal val="1"/>
        </c:dLbls>
        <c:shape val="box"/>
        <c:axId val="396781440"/>
        <c:axId val="396782976"/>
        <c:axId val="0"/>
      </c:bar3DChart>
      <c:catAx>
        <c:axId val="396781440"/>
        <c:scaling>
          <c:orientation val="minMax"/>
        </c:scaling>
        <c:axPos val="b"/>
        <c:numFmt formatCode="General" sourceLinked="1"/>
        <c:tickLblPos val="nextTo"/>
        <c:crossAx val="396782976"/>
        <c:crosses val="autoZero"/>
        <c:auto val="1"/>
        <c:lblAlgn val="ctr"/>
        <c:lblOffset val="100"/>
      </c:catAx>
      <c:valAx>
        <c:axId val="396782976"/>
        <c:scaling>
          <c:orientation val="minMax"/>
        </c:scaling>
        <c:axPos val="l"/>
        <c:majorGridlines/>
        <c:numFmt formatCode="General" sourceLinked="1"/>
        <c:tickLblPos val="nextTo"/>
        <c:crossAx val="396781440"/>
        <c:crosses val="autoZero"/>
        <c:crossBetween val="between"/>
      </c:valAx>
      <c:spPr>
        <a:noFill/>
        <a:ln w="25365">
          <a:noFill/>
        </a:ln>
      </c:spPr>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bar3DChart>
        <c:barDir val="col"/>
        <c:grouping val="clustered"/>
        <c:ser>
          <c:idx val="0"/>
          <c:order val="0"/>
          <c:tx>
            <c:strRef>
              <c:f>Лист1!$B$1</c:f>
              <c:strCache>
                <c:ptCount val="1"/>
                <c:pt idx="0">
                  <c:v>обученность </c:v>
                </c:pt>
              </c:strCache>
            </c:strRef>
          </c:tx>
          <c:dLbls>
            <c:dLbl>
              <c:idx val="0"/>
              <c:layout>
                <c:manualLayout>
                  <c:x val="-9.2592592592593073E-3"/>
                  <c:y val="8.3333333333333343E-2"/>
                </c:manualLayout>
              </c:layout>
              <c:showVal val="1"/>
            </c:dLbl>
            <c:dLbl>
              <c:idx val="1"/>
              <c:layout>
                <c:manualLayout>
                  <c:x val="-4.6296296296296441E-3"/>
                  <c:y val="8.730158730158713E-2"/>
                </c:manualLayout>
              </c:layout>
              <c:showVal val="1"/>
            </c:dLbl>
            <c:dLbl>
              <c:idx val="2"/>
              <c:layout>
                <c:manualLayout>
                  <c:x val="0"/>
                  <c:y val="7.5396825396825434E-2"/>
                </c:manualLayout>
              </c:layout>
              <c:showVal val="1"/>
            </c:dLbl>
            <c:dLbl>
              <c:idx val="3"/>
              <c:layout>
                <c:manualLayout>
                  <c:x val="8.4875562720134504E-17"/>
                  <c:y val="7.5396825396825434E-2"/>
                </c:manualLayout>
              </c:layout>
              <c:showVal val="1"/>
            </c:dLbl>
            <c:txPr>
              <a:bodyPr/>
              <a:lstStyle/>
              <a:p>
                <a:pPr>
                  <a:defRPr sz="1203" b="1"/>
                </a:pPr>
                <a:endParaRPr lang="ru-RU"/>
              </a:p>
            </c:txPr>
            <c:showVal val="1"/>
          </c:dLbls>
          <c:cat>
            <c:strRef>
              <c:f>Лист1!$A$2:$A$5</c:f>
              <c:strCache>
                <c:ptCount val="4"/>
                <c:pt idx="0">
                  <c:v>9А</c:v>
                </c:pt>
                <c:pt idx="1">
                  <c:v>9Б</c:v>
                </c:pt>
                <c:pt idx="2">
                  <c:v>9В</c:v>
                </c:pt>
                <c:pt idx="3">
                  <c:v>9Г</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dLbls>
            <c:txPr>
              <a:bodyPr/>
              <a:lstStyle/>
              <a:p>
                <a:pPr>
                  <a:defRPr sz="1203" b="1"/>
                </a:pPr>
                <a:endParaRPr lang="ru-RU"/>
              </a:p>
            </c:txPr>
            <c:showVal val="1"/>
          </c:dLbls>
          <c:cat>
            <c:strRef>
              <c:f>Лист1!$A$2:$A$5</c:f>
              <c:strCache>
                <c:ptCount val="4"/>
                <c:pt idx="0">
                  <c:v>9А</c:v>
                </c:pt>
                <c:pt idx="1">
                  <c:v>9Б</c:v>
                </c:pt>
                <c:pt idx="2">
                  <c:v>9В</c:v>
                </c:pt>
                <c:pt idx="3">
                  <c:v>9Г</c:v>
                </c:pt>
              </c:strCache>
            </c:strRef>
          </c:cat>
          <c:val>
            <c:numRef>
              <c:f>Лист1!$C$2:$C$5</c:f>
              <c:numCache>
                <c:formatCode>General</c:formatCode>
                <c:ptCount val="4"/>
                <c:pt idx="0">
                  <c:v>100</c:v>
                </c:pt>
                <c:pt idx="1">
                  <c:v>96</c:v>
                </c:pt>
                <c:pt idx="2">
                  <c:v>100</c:v>
                </c:pt>
                <c:pt idx="3">
                  <c:v>100</c:v>
                </c:pt>
              </c:numCache>
            </c:numRef>
          </c:val>
        </c:ser>
        <c:ser>
          <c:idx val="2"/>
          <c:order val="2"/>
          <c:tx>
            <c:strRef>
              <c:f>Лист1!$D$1</c:f>
              <c:strCache>
                <c:ptCount val="1"/>
                <c:pt idx="0">
                  <c:v>средний балл</c:v>
                </c:pt>
              </c:strCache>
            </c:strRef>
          </c:tx>
          <c:dLbls>
            <c:dLbl>
              <c:idx val="0"/>
              <c:layout>
                <c:manualLayout>
                  <c:x val="4.6296296296296441E-3"/>
                  <c:y val="0.10714285714285721"/>
                </c:manualLayout>
              </c:layout>
              <c:showVal val="1"/>
            </c:dLbl>
            <c:dLbl>
              <c:idx val="1"/>
              <c:layout>
                <c:manualLayout>
                  <c:x val="6.9444444444444579E-3"/>
                  <c:y val="8.3333333333333273E-2"/>
                </c:manualLayout>
              </c:layout>
              <c:showVal val="1"/>
            </c:dLbl>
            <c:dLbl>
              <c:idx val="2"/>
              <c:layout>
                <c:manualLayout>
                  <c:x val="1.1574074074074073E-2"/>
                  <c:y val="0.10714285714285707"/>
                </c:manualLayout>
              </c:layout>
              <c:showVal val="1"/>
            </c:dLbl>
            <c:dLbl>
              <c:idx val="3"/>
              <c:layout>
                <c:manualLayout>
                  <c:x val="1.3888888888888845E-2"/>
                  <c:y val="0.10714285714285714"/>
                </c:manualLayout>
              </c:layout>
              <c:showVal val="1"/>
            </c:dLbl>
            <c:txPr>
              <a:bodyPr/>
              <a:lstStyle/>
              <a:p>
                <a:pPr>
                  <a:defRPr sz="1203" b="1"/>
                </a:pPr>
                <a:endParaRPr lang="ru-RU"/>
              </a:p>
            </c:txPr>
            <c:showVal val="1"/>
          </c:dLbls>
          <c:cat>
            <c:strRef>
              <c:f>Лист1!$A$2:$A$5</c:f>
              <c:strCache>
                <c:ptCount val="4"/>
                <c:pt idx="0">
                  <c:v>9А</c:v>
                </c:pt>
                <c:pt idx="1">
                  <c:v>9Б</c:v>
                </c:pt>
                <c:pt idx="2">
                  <c:v>9В</c:v>
                </c:pt>
                <c:pt idx="3">
                  <c:v>9Г</c:v>
                </c:pt>
              </c:strCache>
            </c:strRef>
          </c:cat>
          <c:val>
            <c:numRef>
              <c:f>Лист1!$D$2:$D$5</c:f>
              <c:numCache>
                <c:formatCode>General</c:formatCode>
                <c:ptCount val="4"/>
                <c:pt idx="0">
                  <c:v>39.800000000000011</c:v>
                </c:pt>
                <c:pt idx="1">
                  <c:v>36.200000000000003</c:v>
                </c:pt>
                <c:pt idx="2">
                  <c:v>39.4</c:v>
                </c:pt>
                <c:pt idx="3">
                  <c:v>36.800000000000011</c:v>
                </c:pt>
              </c:numCache>
            </c:numRef>
          </c:val>
        </c:ser>
        <c:ser>
          <c:idx val="3"/>
          <c:order val="3"/>
          <c:tx>
            <c:strRef>
              <c:f>Лист1!$E$1</c:f>
              <c:strCache>
                <c:ptCount val="1"/>
                <c:pt idx="0">
                  <c:v>средняя оценка</c:v>
                </c:pt>
              </c:strCache>
            </c:strRef>
          </c:tx>
          <c:dLbls>
            <c:txPr>
              <a:bodyPr/>
              <a:lstStyle/>
              <a:p>
                <a:pPr>
                  <a:defRPr sz="1203" b="1"/>
                </a:pPr>
                <a:endParaRPr lang="ru-RU"/>
              </a:p>
            </c:txPr>
            <c:showVal val="1"/>
          </c:dLbls>
          <c:cat>
            <c:strRef>
              <c:f>Лист1!$A$2:$A$5</c:f>
              <c:strCache>
                <c:ptCount val="4"/>
                <c:pt idx="0">
                  <c:v>9А</c:v>
                </c:pt>
                <c:pt idx="1">
                  <c:v>9Б</c:v>
                </c:pt>
                <c:pt idx="2">
                  <c:v>9В</c:v>
                </c:pt>
                <c:pt idx="3">
                  <c:v>9Г</c:v>
                </c:pt>
              </c:strCache>
            </c:strRef>
          </c:cat>
          <c:val>
            <c:numRef>
              <c:f>Лист1!$E$2:$E$5</c:f>
              <c:numCache>
                <c:formatCode>General</c:formatCode>
                <c:ptCount val="4"/>
                <c:pt idx="0">
                  <c:v>4.9000000000000004</c:v>
                </c:pt>
                <c:pt idx="1">
                  <c:v>4.3</c:v>
                </c:pt>
                <c:pt idx="2">
                  <c:v>4.8</c:v>
                </c:pt>
                <c:pt idx="3">
                  <c:v>4.5999999999999996</c:v>
                </c:pt>
              </c:numCache>
            </c:numRef>
          </c:val>
        </c:ser>
        <c:shape val="box"/>
        <c:axId val="396861824"/>
        <c:axId val="396863360"/>
        <c:axId val="0"/>
      </c:bar3DChart>
      <c:catAx>
        <c:axId val="396861824"/>
        <c:scaling>
          <c:orientation val="minMax"/>
        </c:scaling>
        <c:axPos val="b"/>
        <c:numFmt formatCode="General" sourceLinked="1"/>
        <c:tickLblPos val="nextTo"/>
        <c:crossAx val="396863360"/>
        <c:crosses val="autoZero"/>
        <c:auto val="1"/>
        <c:lblAlgn val="ctr"/>
        <c:lblOffset val="100"/>
      </c:catAx>
      <c:valAx>
        <c:axId val="396863360"/>
        <c:scaling>
          <c:orientation val="minMax"/>
        </c:scaling>
        <c:axPos val="l"/>
        <c:majorGridlines/>
        <c:numFmt formatCode="General" sourceLinked="1"/>
        <c:tickLblPos val="nextTo"/>
        <c:crossAx val="396861824"/>
        <c:crosses val="autoZero"/>
        <c:crossBetween val="between"/>
      </c:valAx>
      <c:spPr>
        <a:noFill/>
        <a:ln w="25456">
          <a:noFill/>
        </a:ln>
      </c:spPr>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3157894736842121"/>
          <c:y val="4.8109965635738827E-2"/>
          <c:w val="0.69349845201238491"/>
          <c:h val="0.71134020618556804"/>
        </c:manualLayout>
      </c:layout>
      <c:bar3DChart>
        <c:barDir val="col"/>
        <c:grouping val="clustered"/>
        <c:ser>
          <c:idx val="0"/>
          <c:order val="0"/>
          <c:tx>
            <c:strRef>
              <c:f>Лист1!$B$1</c:f>
              <c:strCache>
                <c:ptCount val="1"/>
                <c:pt idx="0">
                  <c:v>2008-2009</c:v>
                </c:pt>
              </c:strCache>
            </c:strRef>
          </c:tx>
          <c:dLbls>
            <c:dLbl>
              <c:idx val="0"/>
              <c:layout>
                <c:manualLayout>
                  <c:x val="-2.2916245633282342E-3"/>
                  <c:y val="0.11865671874205205"/>
                </c:manualLayout>
              </c:layout>
              <c:showVal val="1"/>
            </c:dLbl>
            <c:dLbl>
              <c:idx val="1"/>
              <c:layout>
                <c:manualLayout>
                  <c:x val="2.2916245633282342E-3"/>
                  <c:y val="9.6683252308338519E-2"/>
                </c:manualLayout>
              </c:layout>
              <c:showVal val="1"/>
            </c:dLbl>
            <c:txPr>
              <a:bodyPr/>
              <a:lstStyle/>
              <a:p>
                <a:pPr>
                  <a:defRPr sz="1799" b="1"/>
                </a:pPr>
                <a:endParaRPr lang="ru-RU"/>
              </a:p>
            </c:txPr>
            <c:showVal val="1"/>
          </c:dLbls>
          <c:cat>
            <c:strRef>
              <c:f>Лист1!$A$2:$A$3</c:f>
              <c:strCache>
                <c:ptCount val="2"/>
                <c:pt idx="0">
                  <c:v>обученность </c:v>
                </c:pt>
                <c:pt idx="1">
                  <c:v>качество</c:v>
                </c:pt>
              </c:strCache>
            </c:strRef>
          </c:cat>
          <c:val>
            <c:numRef>
              <c:f>Лист1!$B$2:$B$3</c:f>
              <c:numCache>
                <c:formatCode>General</c:formatCode>
                <c:ptCount val="2"/>
                <c:pt idx="0">
                  <c:v>99</c:v>
                </c:pt>
                <c:pt idx="1">
                  <c:v>69.400000000000006</c:v>
                </c:pt>
              </c:numCache>
            </c:numRef>
          </c:val>
        </c:ser>
        <c:ser>
          <c:idx val="1"/>
          <c:order val="1"/>
          <c:tx>
            <c:strRef>
              <c:f>Лист1!$C$1</c:f>
              <c:strCache>
                <c:ptCount val="1"/>
                <c:pt idx="0">
                  <c:v>2009-2010</c:v>
                </c:pt>
              </c:strCache>
            </c:strRef>
          </c:tx>
          <c:dLbls>
            <c:dLbl>
              <c:idx val="0"/>
              <c:layout>
                <c:manualLayout>
                  <c:x val="0"/>
                  <c:y val="0.17139303818296447"/>
                </c:manualLayout>
              </c:layout>
              <c:showVal val="1"/>
            </c:dLbl>
            <c:dLbl>
              <c:idx val="1"/>
              <c:layout>
                <c:manualLayout>
                  <c:x val="0"/>
                  <c:y val="0.17139303818296447"/>
                </c:manualLayout>
              </c:layout>
              <c:showVal val="1"/>
            </c:dLbl>
            <c:txPr>
              <a:bodyPr/>
              <a:lstStyle/>
              <a:p>
                <a:pPr>
                  <a:defRPr sz="1799" b="1"/>
                </a:pPr>
                <a:endParaRPr lang="ru-RU"/>
              </a:p>
            </c:txPr>
            <c:showVal val="1"/>
          </c:dLbls>
          <c:cat>
            <c:strRef>
              <c:f>Лист1!$A$2:$A$3</c:f>
              <c:strCache>
                <c:ptCount val="2"/>
                <c:pt idx="0">
                  <c:v>обученность </c:v>
                </c:pt>
                <c:pt idx="1">
                  <c:v>качество</c:v>
                </c:pt>
              </c:strCache>
            </c:strRef>
          </c:cat>
          <c:val>
            <c:numRef>
              <c:f>Лист1!$C$2:$C$3</c:f>
              <c:numCache>
                <c:formatCode>General</c:formatCode>
                <c:ptCount val="2"/>
                <c:pt idx="0">
                  <c:v>91</c:v>
                </c:pt>
                <c:pt idx="1">
                  <c:v>54</c:v>
                </c:pt>
              </c:numCache>
            </c:numRef>
          </c:val>
        </c:ser>
        <c:ser>
          <c:idx val="2"/>
          <c:order val="2"/>
          <c:tx>
            <c:strRef>
              <c:f>Лист1!$D$1</c:f>
              <c:strCache>
                <c:ptCount val="1"/>
                <c:pt idx="0">
                  <c:v>2010-2011</c:v>
                </c:pt>
              </c:strCache>
            </c:strRef>
          </c:tx>
          <c:dLbls>
            <c:dLbl>
              <c:idx val="0"/>
              <c:layout>
                <c:manualLayout>
                  <c:x val="4.5830686837774826E-3"/>
                  <c:y val="0.12305141202879458"/>
                </c:manualLayout>
              </c:layout>
              <c:spPr/>
              <c:txPr>
                <a:bodyPr/>
                <a:lstStyle/>
                <a:p>
                  <a:pPr>
                    <a:defRPr sz="1799" b="1"/>
                  </a:pPr>
                  <a:endParaRPr lang="ru-RU"/>
                </a:p>
              </c:txPr>
              <c:showVal val="1"/>
            </c:dLbl>
            <c:dLbl>
              <c:idx val="1"/>
              <c:layout>
                <c:manualLayout>
                  <c:x val="4.5832491266564772E-3"/>
                  <c:y val="0.12744610531553724"/>
                </c:manualLayout>
              </c:layout>
              <c:spPr/>
              <c:txPr>
                <a:bodyPr/>
                <a:lstStyle/>
                <a:p>
                  <a:pPr>
                    <a:defRPr sz="1799" b="1"/>
                  </a:pPr>
                  <a:endParaRPr lang="ru-RU"/>
                </a:p>
              </c:txPr>
              <c:showVal val="1"/>
            </c:dLbl>
            <c:delete val="1"/>
          </c:dLbls>
          <c:cat>
            <c:strRef>
              <c:f>Лист1!$A$2:$A$3</c:f>
              <c:strCache>
                <c:ptCount val="2"/>
                <c:pt idx="0">
                  <c:v>обученность </c:v>
                </c:pt>
                <c:pt idx="1">
                  <c:v>качество</c:v>
                </c:pt>
              </c:strCache>
            </c:strRef>
          </c:cat>
          <c:val>
            <c:numRef>
              <c:f>Лист1!$D$2:$D$3</c:f>
              <c:numCache>
                <c:formatCode>General</c:formatCode>
                <c:ptCount val="2"/>
                <c:pt idx="0">
                  <c:v>98</c:v>
                </c:pt>
                <c:pt idx="1">
                  <c:v>79</c:v>
                </c:pt>
              </c:numCache>
            </c:numRef>
          </c:val>
        </c:ser>
        <c:ser>
          <c:idx val="3"/>
          <c:order val="3"/>
          <c:tx>
            <c:strRef>
              <c:f>Лист1!$E$1</c:f>
              <c:strCache>
                <c:ptCount val="1"/>
                <c:pt idx="0">
                  <c:v>2011-2012</c:v>
                </c:pt>
              </c:strCache>
            </c:strRef>
          </c:tx>
          <c:dLbls>
            <c:dLbl>
              <c:idx val="1"/>
              <c:layout>
                <c:manualLayout>
                  <c:x val="0"/>
                  <c:y val="0.17139303818296447"/>
                </c:manualLayout>
              </c:layout>
              <c:showVal val="1"/>
            </c:dLbl>
            <c:txPr>
              <a:bodyPr/>
              <a:lstStyle/>
              <a:p>
                <a:pPr>
                  <a:defRPr sz="1799" b="1"/>
                </a:pPr>
                <a:endParaRPr lang="ru-RU"/>
              </a:p>
            </c:txPr>
            <c:showVal val="1"/>
          </c:dLbls>
          <c:cat>
            <c:strRef>
              <c:f>Лист1!$A$2:$A$3</c:f>
              <c:strCache>
                <c:ptCount val="2"/>
                <c:pt idx="0">
                  <c:v>обученность </c:v>
                </c:pt>
                <c:pt idx="1">
                  <c:v>качество</c:v>
                </c:pt>
              </c:strCache>
            </c:strRef>
          </c:cat>
          <c:val>
            <c:numRef>
              <c:f>Лист1!$E$2:$E$3</c:f>
              <c:numCache>
                <c:formatCode>General</c:formatCode>
                <c:ptCount val="2"/>
                <c:pt idx="0">
                  <c:v>99.9</c:v>
                </c:pt>
                <c:pt idx="1">
                  <c:v>70</c:v>
                </c:pt>
              </c:numCache>
            </c:numRef>
          </c:val>
        </c:ser>
        <c:shape val="box"/>
        <c:axId val="369302528"/>
        <c:axId val="369324800"/>
        <c:axId val="0"/>
      </c:bar3DChart>
      <c:catAx>
        <c:axId val="369302528"/>
        <c:scaling>
          <c:orientation val="minMax"/>
        </c:scaling>
        <c:axPos val="b"/>
        <c:numFmt formatCode="General" sourceLinked="1"/>
        <c:tickLblPos val="nextTo"/>
        <c:crossAx val="369324800"/>
        <c:crosses val="autoZero"/>
        <c:auto val="1"/>
        <c:lblAlgn val="ctr"/>
        <c:lblOffset val="100"/>
      </c:catAx>
      <c:valAx>
        <c:axId val="369324800"/>
        <c:scaling>
          <c:orientation val="minMax"/>
        </c:scaling>
        <c:axPos val="l"/>
        <c:majorGridlines/>
        <c:numFmt formatCode="General" sourceLinked="1"/>
        <c:tickLblPos val="nextTo"/>
        <c:crossAx val="369302528"/>
        <c:crosses val="autoZero"/>
        <c:crossBetween val="between"/>
      </c:valAx>
      <c:spPr>
        <a:noFill/>
        <a:ln w="25360">
          <a:noFill/>
        </a:ln>
      </c:spPr>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2026800670016794E-2"/>
          <c:y val="3.1890660592255156E-2"/>
          <c:w val="0.59463986599664898"/>
          <c:h val="0.75854214123006836"/>
        </c:manualLayout>
      </c:layout>
      <c:bar3DChart>
        <c:barDir val="col"/>
        <c:grouping val="clustered"/>
        <c:ser>
          <c:idx val="0"/>
          <c:order val="0"/>
          <c:tx>
            <c:strRef>
              <c:f>Лист1!$B$1</c:f>
              <c:strCache>
                <c:ptCount val="1"/>
                <c:pt idx="0">
                  <c:v>обученность </c:v>
                </c:pt>
              </c:strCache>
            </c:strRef>
          </c:tx>
          <c:dLbls>
            <c:dLbl>
              <c:idx val="0"/>
              <c:layout>
                <c:manualLayout>
                  <c:x val="-9.2592592592593073E-3"/>
                  <c:y val="8.3333333333333343E-2"/>
                </c:manualLayout>
              </c:layout>
              <c:showVal val="1"/>
            </c:dLbl>
            <c:dLbl>
              <c:idx val="1"/>
              <c:layout>
                <c:manualLayout>
                  <c:x val="-4.6296296296296441E-3"/>
                  <c:y val="8.730158730158713E-2"/>
                </c:manualLayout>
              </c:layout>
              <c:showVal val="1"/>
            </c:dLbl>
            <c:dLbl>
              <c:idx val="2"/>
              <c:layout>
                <c:manualLayout>
                  <c:x val="0"/>
                  <c:y val="7.5396825396825434E-2"/>
                </c:manualLayout>
              </c:layout>
              <c:showVal val="1"/>
            </c:dLbl>
            <c:dLbl>
              <c:idx val="3"/>
              <c:layout>
                <c:manualLayout>
                  <c:x val="8.4875562720134504E-17"/>
                  <c:y val="7.5396825396825434E-2"/>
                </c:manualLayout>
              </c:layout>
              <c:showVal val="1"/>
            </c:dLbl>
            <c:txPr>
              <a:bodyPr/>
              <a:lstStyle/>
              <a:p>
                <a:pPr>
                  <a:defRPr sz="1202" b="1"/>
                </a:pPr>
                <a:endParaRPr lang="ru-RU"/>
              </a:p>
            </c:txPr>
            <c:showVal val="1"/>
          </c:dLbls>
          <c:cat>
            <c:strRef>
              <c:f>Лист1!$A$2:$A$5</c:f>
              <c:strCache>
                <c:ptCount val="4"/>
                <c:pt idx="0">
                  <c:v>9А</c:v>
                </c:pt>
                <c:pt idx="1">
                  <c:v>9Б</c:v>
                </c:pt>
                <c:pt idx="2">
                  <c:v>9В</c:v>
                </c:pt>
                <c:pt idx="3">
                  <c:v>9Г</c:v>
                </c:pt>
              </c:strCache>
            </c:strRef>
          </c:cat>
          <c:val>
            <c:numRef>
              <c:f>Лист1!$B$2:$B$5</c:f>
              <c:numCache>
                <c:formatCode>General</c:formatCode>
                <c:ptCount val="4"/>
                <c:pt idx="0">
                  <c:v>100</c:v>
                </c:pt>
                <c:pt idx="1">
                  <c:v>96</c:v>
                </c:pt>
                <c:pt idx="2">
                  <c:v>100</c:v>
                </c:pt>
                <c:pt idx="3">
                  <c:v>100</c:v>
                </c:pt>
              </c:numCache>
            </c:numRef>
          </c:val>
        </c:ser>
        <c:ser>
          <c:idx val="1"/>
          <c:order val="1"/>
          <c:tx>
            <c:strRef>
              <c:f>Лист1!$C$1</c:f>
              <c:strCache>
                <c:ptCount val="1"/>
                <c:pt idx="0">
                  <c:v>качество</c:v>
                </c:pt>
              </c:strCache>
            </c:strRef>
          </c:tx>
          <c:dLbls>
            <c:dLbl>
              <c:idx val="0"/>
              <c:layout>
                <c:manualLayout>
                  <c:x val="4.6353486211024161E-3"/>
                  <c:y val="0.15449242725921924"/>
                </c:manualLayout>
              </c:layout>
              <c:showVal val="1"/>
            </c:dLbl>
            <c:dLbl>
              <c:idx val="1"/>
              <c:layout>
                <c:manualLayout>
                  <c:x val="0"/>
                  <c:y val="0.15449242725921924"/>
                </c:manualLayout>
              </c:layout>
              <c:showVal val="1"/>
            </c:dLbl>
            <c:dLbl>
              <c:idx val="2"/>
              <c:layout>
                <c:manualLayout>
                  <c:x val="3.7082788968819252E-2"/>
                  <c:y val="0"/>
                </c:manualLayout>
              </c:layout>
              <c:showVal val="1"/>
            </c:dLbl>
            <c:dLbl>
              <c:idx val="3"/>
              <c:layout>
                <c:manualLayout>
                  <c:x val="-1.6223720173858421E-2"/>
                  <c:y val="0.14994853233983083"/>
                </c:manualLayout>
              </c:layout>
              <c:showVal val="1"/>
            </c:dLbl>
            <c:txPr>
              <a:bodyPr/>
              <a:lstStyle/>
              <a:p>
                <a:pPr>
                  <a:defRPr sz="1202" b="1"/>
                </a:pPr>
                <a:endParaRPr lang="ru-RU"/>
              </a:p>
            </c:txPr>
            <c:showVal val="1"/>
          </c:dLbls>
          <c:cat>
            <c:strRef>
              <c:f>Лист1!$A$2:$A$5</c:f>
              <c:strCache>
                <c:ptCount val="4"/>
                <c:pt idx="0">
                  <c:v>9А</c:v>
                </c:pt>
                <c:pt idx="1">
                  <c:v>9Б</c:v>
                </c:pt>
                <c:pt idx="2">
                  <c:v>9В</c:v>
                </c:pt>
                <c:pt idx="3">
                  <c:v>9Г</c:v>
                </c:pt>
              </c:strCache>
            </c:strRef>
          </c:cat>
          <c:val>
            <c:numRef>
              <c:f>Лист1!$C$2:$C$5</c:f>
              <c:numCache>
                <c:formatCode>General</c:formatCode>
                <c:ptCount val="4"/>
                <c:pt idx="0">
                  <c:v>86</c:v>
                </c:pt>
                <c:pt idx="1">
                  <c:v>36</c:v>
                </c:pt>
                <c:pt idx="2">
                  <c:v>97</c:v>
                </c:pt>
                <c:pt idx="3">
                  <c:v>37.5</c:v>
                </c:pt>
              </c:numCache>
            </c:numRef>
          </c:val>
        </c:ser>
        <c:ser>
          <c:idx val="2"/>
          <c:order val="2"/>
          <c:tx>
            <c:strRef>
              <c:f>Лист1!$D$1</c:f>
              <c:strCache>
                <c:ptCount val="1"/>
                <c:pt idx="0">
                  <c:v>средний балл</c:v>
                </c:pt>
              </c:strCache>
            </c:strRef>
          </c:tx>
          <c:dLbls>
            <c:dLbl>
              <c:idx val="0"/>
              <c:layout>
                <c:manualLayout>
                  <c:x val="4.6296296296296441E-3"/>
                  <c:y val="0.10714285714285721"/>
                </c:manualLayout>
              </c:layout>
              <c:showVal val="1"/>
            </c:dLbl>
            <c:dLbl>
              <c:idx val="1"/>
              <c:layout>
                <c:manualLayout>
                  <c:x val="6.9444444444444579E-3"/>
                  <c:y val="8.3333333333333273E-2"/>
                </c:manualLayout>
              </c:layout>
              <c:showVal val="1"/>
            </c:dLbl>
            <c:dLbl>
              <c:idx val="2"/>
              <c:layout>
                <c:manualLayout>
                  <c:x val="1.1574074074074073E-2"/>
                  <c:y val="0.10714285714285707"/>
                </c:manualLayout>
              </c:layout>
              <c:showVal val="1"/>
            </c:dLbl>
            <c:dLbl>
              <c:idx val="3"/>
              <c:layout>
                <c:manualLayout>
                  <c:x val="1.3888888888888845E-2"/>
                  <c:y val="0.10714285714285714"/>
                </c:manualLayout>
              </c:layout>
              <c:showVal val="1"/>
            </c:dLbl>
            <c:txPr>
              <a:bodyPr/>
              <a:lstStyle/>
              <a:p>
                <a:pPr>
                  <a:defRPr sz="1202" b="1"/>
                </a:pPr>
                <a:endParaRPr lang="ru-RU"/>
              </a:p>
            </c:txPr>
            <c:showVal val="1"/>
          </c:dLbls>
          <c:cat>
            <c:strRef>
              <c:f>Лист1!$A$2:$A$5</c:f>
              <c:strCache>
                <c:ptCount val="4"/>
                <c:pt idx="0">
                  <c:v>9А</c:v>
                </c:pt>
                <c:pt idx="1">
                  <c:v>9Б</c:v>
                </c:pt>
                <c:pt idx="2">
                  <c:v>9В</c:v>
                </c:pt>
                <c:pt idx="3">
                  <c:v>9Г</c:v>
                </c:pt>
              </c:strCache>
            </c:strRef>
          </c:cat>
          <c:val>
            <c:numRef>
              <c:f>Лист1!$D$2:$D$5</c:f>
              <c:numCache>
                <c:formatCode>General</c:formatCode>
                <c:ptCount val="4"/>
                <c:pt idx="0">
                  <c:v>58.4</c:v>
                </c:pt>
                <c:pt idx="1">
                  <c:v>40.200000000000003</c:v>
                </c:pt>
                <c:pt idx="2">
                  <c:v>69.2</c:v>
                </c:pt>
                <c:pt idx="3">
                  <c:v>41</c:v>
                </c:pt>
              </c:numCache>
            </c:numRef>
          </c:val>
        </c:ser>
        <c:ser>
          <c:idx val="3"/>
          <c:order val="3"/>
          <c:tx>
            <c:strRef>
              <c:f>Лист1!$E$1</c:f>
              <c:strCache>
                <c:ptCount val="1"/>
                <c:pt idx="0">
                  <c:v>средняя оценка</c:v>
                </c:pt>
              </c:strCache>
            </c:strRef>
          </c:tx>
          <c:dLbls>
            <c:txPr>
              <a:bodyPr/>
              <a:lstStyle/>
              <a:p>
                <a:pPr>
                  <a:defRPr sz="1202" b="1"/>
                </a:pPr>
                <a:endParaRPr lang="ru-RU"/>
              </a:p>
            </c:txPr>
            <c:showVal val="1"/>
          </c:dLbls>
          <c:cat>
            <c:strRef>
              <c:f>Лист1!$A$2:$A$5</c:f>
              <c:strCache>
                <c:ptCount val="4"/>
                <c:pt idx="0">
                  <c:v>9А</c:v>
                </c:pt>
                <c:pt idx="1">
                  <c:v>9Б</c:v>
                </c:pt>
                <c:pt idx="2">
                  <c:v>9В</c:v>
                </c:pt>
                <c:pt idx="3">
                  <c:v>9Г</c:v>
                </c:pt>
              </c:strCache>
            </c:strRef>
          </c:cat>
          <c:val>
            <c:numRef>
              <c:f>Лист1!$E$2:$E$5</c:f>
              <c:numCache>
                <c:formatCode>General</c:formatCode>
                <c:ptCount val="4"/>
                <c:pt idx="0">
                  <c:v>4.42</c:v>
                </c:pt>
                <c:pt idx="1">
                  <c:v>3.44</c:v>
                </c:pt>
                <c:pt idx="2">
                  <c:v>4.75</c:v>
                </c:pt>
                <c:pt idx="3">
                  <c:v>3.3699999999999997</c:v>
                </c:pt>
              </c:numCache>
            </c:numRef>
          </c:val>
        </c:ser>
        <c:shape val="box"/>
        <c:axId val="367944832"/>
        <c:axId val="367946368"/>
        <c:axId val="0"/>
      </c:bar3DChart>
      <c:catAx>
        <c:axId val="367944832"/>
        <c:scaling>
          <c:orientation val="minMax"/>
        </c:scaling>
        <c:axPos val="b"/>
        <c:numFmt formatCode="General" sourceLinked="1"/>
        <c:tickLblPos val="nextTo"/>
        <c:crossAx val="367946368"/>
        <c:crosses val="autoZero"/>
        <c:auto val="1"/>
        <c:lblAlgn val="ctr"/>
        <c:lblOffset val="100"/>
      </c:catAx>
      <c:valAx>
        <c:axId val="367946368"/>
        <c:scaling>
          <c:orientation val="minMax"/>
        </c:scaling>
        <c:axPos val="l"/>
        <c:majorGridlines/>
        <c:numFmt formatCode="General" sourceLinked="1"/>
        <c:tickLblPos val="nextTo"/>
        <c:crossAx val="367944832"/>
        <c:crosses val="autoZero"/>
        <c:crossBetween val="between"/>
      </c:valAx>
      <c:spPr>
        <a:noFill/>
        <a:ln w="25434">
          <a:noFill/>
        </a:ln>
      </c:spPr>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физика</c:v>
                </c:pt>
              </c:strCache>
            </c:strRef>
          </c:tx>
          <c:dLbls>
            <c:dLbl>
              <c:idx val="0"/>
              <c:layout>
                <c:manualLayout>
                  <c:x val="-2.2916582714775802E-3"/>
                  <c:y val="6.1615693760205106E-2"/>
                </c:manualLayout>
              </c:layout>
              <c:showVal val="1"/>
            </c:dLbl>
            <c:dLbl>
              <c:idx val="1"/>
              <c:layout>
                <c:manualLayout>
                  <c:x val="2.2914914469906607E-3"/>
                  <c:y val="5.7571862173884734E-2"/>
                </c:manualLayout>
              </c:layout>
              <c:showVal val="1"/>
            </c:dLbl>
            <c:dLbl>
              <c:idx val="2"/>
              <c:layout>
                <c:manualLayout>
                  <c:x val="2.7293364173900021E-3"/>
                  <c:y val="5.8186309599000674E-2"/>
                </c:manualLayout>
              </c:layout>
              <c:showVal val="1"/>
            </c:dLbl>
            <c:txPr>
              <a:bodyPr/>
              <a:lstStyle/>
              <a:p>
                <a:pPr>
                  <a:defRPr sz="1409"/>
                </a:pPr>
                <a:endParaRPr lang="ru-RU"/>
              </a:p>
            </c:txPr>
            <c:showVal val="1"/>
          </c:dLbls>
          <c:cat>
            <c:strRef>
              <c:f>Лист1!$A$2:$A$4</c:f>
              <c:strCache>
                <c:ptCount val="3"/>
                <c:pt idx="0">
                  <c:v>качество 2009-2010</c:v>
                </c:pt>
                <c:pt idx="1">
                  <c:v>качество 2010-2011</c:v>
                </c:pt>
                <c:pt idx="2">
                  <c:v>качество2011-2012  </c:v>
                </c:pt>
              </c:strCache>
            </c:strRef>
          </c:cat>
          <c:val>
            <c:numRef>
              <c:f>Лист1!$B$2:$B$4</c:f>
              <c:numCache>
                <c:formatCode>General</c:formatCode>
                <c:ptCount val="3"/>
                <c:pt idx="0">
                  <c:v>88</c:v>
                </c:pt>
                <c:pt idx="1">
                  <c:v>96</c:v>
                </c:pt>
                <c:pt idx="2">
                  <c:v>84</c:v>
                </c:pt>
              </c:numCache>
            </c:numRef>
          </c:val>
        </c:ser>
        <c:ser>
          <c:idx val="1"/>
          <c:order val="1"/>
          <c:tx>
            <c:strRef>
              <c:f>Лист1!$C$1</c:f>
              <c:strCache>
                <c:ptCount val="1"/>
                <c:pt idx="0">
                  <c:v>химия</c:v>
                </c:pt>
              </c:strCache>
            </c:strRef>
          </c:tx>
          <c:dLbls>
            <c:dLbl>
              <c:idx val="0"/>
              <c:layout>
                <c:manualLayout>
                  <c:x val="8.0689453224693057E-3"/>
                  <c:y val="1.5149363014115231E-2"/>
                </c:manualLayout>
              </c:layout>
              <c:tx>
                <c:rich>
                  <a:bodyPr/>
                  <a:lstStyle/>
                  <a:p>
                    <a:r>
                      <a:rPr sz="1409" b="1"/>
                      <a:t>100</a:t>
                    </a:r>
                  </a:p>
                </c:rich>
              </c:tx>
            </c:dLbl>
            <c:dLbl>
              <c:idx val="1"/>
              <c:layout>
                <c:manualLayout>
                  <c:x val="2.7293364173900528E-3"/>
                  <c:y val="6.91945859708714E-2"/>
                </c:manualLayout>
              </c:layout>
              <c:showVal val="1"/>
            </c:dLbl>
            <c:dLbl>
              <c:idx val="2"/>
              <c:layout>
                <c:manualLayout>
                  <c:x val="6.4918855460365296E-3"/>
                  <c:y val="1.6636957813428402E-2"/>
                </c:manualLayout>
              </c:layout>
              <c:showVal val="1"/>
            </c:dLbl>
            <c:txPr>
              <a:bodyPr/>
              <a:lstStyle/>
              <a:p>
                <a:pPr>
                  <a:defRPr sz="1409"/>
                </a:pPr>
                <a:endParaRPr lang="ru-RU"/>
              </a:p>
            </c:txPr>
            <c:showVal val="1"/>
          </c:dLbls>
          <c:cat>
            <c:strRef>
              <c:f>Лист1!$A$2:$A$4</c:f>
              <c:strCache>
                <c:ptCount val="3"/>
                <c:pt idx="0">
                  <c:v>качество 2009-2010</c:v>
                </c:pt>
                <c:pt idx="1">
                  <c:v>качество 2010-2011</c:v>
                </c:pt>
                <c:pt idx="2">
                  <c:v>качество2011-2012  </c:v>
                </c:pt>
              </c:strCache>
            </c:strRef>
          </c:cat>
          <c:val>
            <c:numRef>
              <c:f>Лист1!$C$2:$C$4</c:f>
              <c:numCache>
                <c:formatCode>General</c:formatCode>
                <c:ptCount val="3"/>
                <c:pt idx="0">
                  <c:v>100</c:v>
                </c:pt>
                <c:pt idx="1">
                  <c:v>80</c:v>
                </c:pt>
                <c:pt idx="2">
                  <c:v>100</c:v>
                </c:pt>
              </c:numCache>
            </c:numRef>
          </c:val>
        </c:ser>
        <c:ser>
          <c:idx val="2"/>
          <c:order val="2"/>
          <c:tx>
            <c:strRef>
              <c:f>Лист1!$D$1</c:f>
              <c:strCache>
                <c:ptCount val="1"/>
                <c:pt idx="0">
                  <c:v>биология</c:v>
                </c:pt>
              </c:strCache>
            </c:strRef>
          </c:tx>
          <c:dLbls>
            <c:dLbl>
              <c:idx val="0"/>
              <c:layout>
                <c:manualLayout>
                  <c:x val="1.8536577503042433E-3"/>
                  <c:y val="7.5517191367121914E-2"/>
                </c:manualLayout>
              </c:layout>
              <c:tx>
                <c:rich>
                  <a:bodyPr/>
                  <a:lstStyle/>
                  <a:p>
                    <a:pPr>
                      <a:defRPr sz="1409"/>
                    </a:pPr>
                    <a:r>
                      <a:rPr lang="en-US" sz="1409" b="1"/>
                      <a:t>80</a:t>
                    </a:r>
                  </a:p>
                </c:rich>
              </c:tx>
              <c:spPr/>
            </c:dLbl>
            <c:dLbl>
              <c:idx val="1"/>
              <c:layout>
                <c:manualLayout>
                  <c:x val="4.5832090845349211E-3"/>
                  <c:y val="1.4595047276844384E-2"/>
                </c:manualLayout>
              </c:layout>
              <c:tx>
                <c:rich>
                  <a:bodyPr/>
                  <a:lstStyle/>
                  <a:p>
                    <a:pPr>
                      <a:defRPr sz="1409"/>
                    </a:pPr>
                    <a:r>
                      <a:rPr sz="1409" b="1"/>
                      <a:t>100</a:t>
                    </a:r>
                  </a:p>
                </c:rich>
              </c:tx>
              <c:spPr/>
            </c:dLbl>
            <c:dLbl>
              <c:idx val="2"/>
              <c:layout>
                <c:manualLayout>
                  <c:x val="5.4588877516206146E-3"/>
                  <c:y val="6.5788407465109638E-2"/>
                </c:manualLayout>
              </c:layout>
              <c:spPr/>
              <c:txPr>
                <a:bodyPr/>
                <a:lstStyle/>
                <a:p>
                  <a:pPr>
                    <a:defRPr sz="1409"/>
                  </a:pPr>
                  <a:endParaRPr lang="ru-RU"/>
                </a:p>
              </c:txPr>
              <c:showVal val="1"/>
            </c:dLbl>
            <c:delete val="1"/>
          </c:dLbls>
          <c:cat>
            <c:strRef>
              <c:f>Лист1!$A$2:$A$4</c:f>
              <c:strCache>
                <c:ptCount val="3"/>
                <c:pt idx="0">
                  <c:v>качество 2009-2010</c:v>
                </c:pt>
                <c:pt idx="1">
                  <c:v>качество 2010-2011</c:v>
                </c:pt>
                <c:pt idx="2">
                  <c:v>качество2011-2012  </c:v>
                </c:pt>
              </c:strCache>
            </c:strRef>
          </c:cat>
          <c:val>
            <c:numRef>
              <c:f>Лист1!$D$2:$D$4</c:f>
              <c:numCache>
                <c:formatCode>General</c:formatCode>
                <c:ptCount val="3"/>
                <c:pt idx="0">
                  <c:v>80</c:v>
                </c:pt>
                <c:pt idx="1">
                  <c:v>100</c:v>
                </c:pt>
                <c:pt idx="2">
                  <c:v>70</c:v>
                </c:pt>
              </c:numCache>
            </c:numRef>
          </c:val>
        </c:ser>
        <c:ser>
          <c:idx val="3"/>
          <c:order val="3"/>
          <c:tx>
            <c:strRef>
              <c:f>Лист1!$E$1</c:f>
              <c:strCache>
                <c:ptCount val="1"/>
                <c:pt idx="0">
                  <c:v>география</c:v>
                </c:pt>
              </c:strCache>
            </c:strRef>
          </c:tx>
          <c:dLbls>
            <c:dLbl>
              <c:idx val="0"/>
              <c:layout>
                <c:manualLayout>
                  <c:x val="5.4588877516206146E-3"/>
                  <c:y val="5.941770647653008E-2"/>
                </c:manualLayout>
              </c:layout>
              <c:spPr/>
              <c:txPr>
                <a:bodyPr/>
                <a:lstStyle/>
                <a:p>
                  <a:pPr>
                    <a:defRPr sz="1409"/>
                  </a:pPr>
                  <a:endParaRPr lang="ru-RU"/>
                </a:p>
              </c:txPr>
              <c:showVal val="1"/>
            </c:dLbl>
            <c:dLbl>
              <c:idx val="1"/>
              <c:layout>
                <c:manualLayout>
                  <c:x val="2.7293364173900528E-3"/>
                  <c:y val="7.1571294229932483E-2"/>
                </c:manualLayout>
              </c:layout>
              <c:spPr/>
              <c:txPr>
                <a:bodyPr/>
                <a:lstStyle/>
                <a:p>
                  <a:pPr>
                    <a:defRPr sz="1409"/>
                  </a:pPr>
                  <a:endParaRPr lang="ru-RU"/>
                </a:p>
              </c:txPr>
              <c:showVal val="1"/>
            </c:dLbl>
            <c:dLbl>
              <c:idx val="2"/>
              <c:layout>
                <c:manualLayout>
                  <c:x val="1.1793131795066079E-2"/>
                  <c:y val="9.5068330362448258E-3"/>
                </c:manualLayout>
              </c:layout>
              <c:spPr/>
              <c:txPr>
                <a:bodyPr/>
                <a:lstStyle/>
                <a:p>
                  <a:pPr>
                    <a:defRPr sz="1409"/>
                  </a:pPr>
                  <a:endParaRPr lang="ru-RU"/>
                </a:p>
              </c:txPr>
              <c:showVal val="1"/>
            </c:dLbl>
            <c:showVal val="1"/>
          </c:dLbls>
          <c:cat>
            <c:strRef>
              <c:f>Лист1!$A$2:$A$4</c:f>
              <c:strCache>
                <c:ptCount val="3"/>
                <c:pt idx="0">
                  <c:v>качество 2009-2010</c:v>
                </c:pt>
                <c:pt idx="1">
                  <c:v>качество 2010-2011</c:v>
                </c:pt>
                <c:pt idx="2">
                  <c:v>качество2011-2012  </c:v>
                </c:pt>
              </c:strCache>
            </c:strRef>
          </c:cat>
          <c:val>
            <c:numRef>
              <c:f>Лист1!$E$2:$E$4</c:f>
              <c:numCache>
                <c:formatCode>General</c:formatCode>
                <c:ptCount val="3"/>
                <c:pt idx="0">
                  <c:v>86</c:v>
                </c:pt>
                <c:pt idx="1">
                  <c:v>82</c:v>
                </c:pt>
                <c:pt idx="2">
                  <c:v>100</c:v>
                </c:pt>
              </c:numCache>
            </c:numRef>
          </c:val>
        </c:ser>
        <c:shape val="box"/>
        <c:axId val="368025600"/>
        <c:axId val="368027136"/>
        <c:axId val="0"/>
      </c:bar3DChart>
      <c:catAx>
        <c:axId val="368025600"/>
        <c:scaling>
          <c:orientation val="minMax"/>
        </c:scaling>
        <c:axPos val="b"/>
        <c:numFmt formatCode="General" sourceLinked="1"/>
        <c:tickLblPos val="nextTo"/>
        <c:txPr>
          <a:bodyPr rot="0" vert="horz"/>
          <a:lstStyle/>
          <a:p>
            <a:pPr>
              <a:defRPr sz="1175"/>
            </a:pPr>
            <a:endParaRPr lang="ru-RU"/>
          </a:p>
        </c:txPr>
        <c:crossAx val="368027136"/>
        <c:crosses val="autoZero"/>
        <c:auto val="1"/>
        <c:lblAlgn val="ctr"/>
        <c:lblOffset val="100"/>
      </c:catAx>
      <c:valAx>
        <c:axId val="368027136"/>
        <c:scaling>
          <c:orientation val="minMax"/>
        </c:scaling>
        <c:axPos val="l"/>
        <c:majorGridlines/>
        <c:numFmt formatCode="General" sourceLinked="1"/>
        <c:tickLblPos val="nextTo"/>
        <c:txPr>
          <a:bodyPr rot="0" vert="horz"/>
          <a:lstStyle/>
          <a:p>
            <a:pPr>
              <a:defRPr/>
            </a:pPr>
            <a:endParaRPr lang="ru-RU"/>
          </a:p>
        </c:txPr>
        <c:crossAx val="368025600"/>
        <c:crosses val="autoZero"/>
        <c:crossBetween val="between"/>
      </c:valAx>
      <c:spPr>
        <a:noFill/>
        <a:ln w="25434">
          <a:noFill/>
        </a:ln>
      </c:spPr>
    </c:plotArea>
    <c:legend>
      <c:legendPos val="r"/>
      <c:layout>
        <c:manualLayout>
          <c:xMode val="edge"/>
          <c:yMode val="edge"/>
          <c:wMode val="edge"/>
          <c:hMode val="edge"/>
          <c:x val="0.77756649649563048"/>
          <c:y val="6.304919577360521E-2"/>
          <c:w val="0.99220305154163413"/>
          <c:h val="0.63761114476075109"/>
        </c:manualLayout>
      </c:layout>
    </c:legend>
    <c:plotVisOnly val="1"/>
    <c:dispBlanksAs val="gap"/>
  </c:chart>
  <c:txPr>
    <a:bodyPr/>
    <a:lstStyle/>
    <a:p>
      <a:pPr algn="ctr">
        <a:defRPr lang="ru-RU" sz="1057" b="1" i="0" u="none" strike="noStrike" kern="1200" baseline="0">
          <a:solidFill>
            <a:sysClr val="windowText" lastClr="000000"/>
          </a:solidFill>
          <a:latin typeface="+mn-lt"/>
          <a:ea typeface="+mn-ea"/>
          <a:cs typeface="+mn-cs"/>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2671443193449328E-2"/>
          <c:y val="4.4444444444444502E-2"/>
          <c:w val="0.45240532241555775"/>
          <c:h val="0.55555555555555569"/>
        </c:manualLayout>
      </c:layout>
      <c:bar3DChart>
        <c:barDir val="col"/>
        <c:grouping val="clustered"/>
        <c:ser>
          <c:idx val="0"/>
          <c:order val="0"/>
          <c:tx>
            <c:strRef>
              <c:f>Лист1!$B$1</c:f>
              <c:strCache>
                <c:ptCount val="1"/>
                <c:pt idx="0">
                  <c:v>история</c:v>
                </c:pt>
              </c:strCache>
            </c:strRef>
          </c:tx>
          <c:dLbls>
            <c:dLbl>
              <c:idx val="0"/>
              <c:layout>
                <c:manualLayout>
                  <c:x val="-2.2916245633282342E-3"/>
                  <c:y val="0.11865671874205204"/>
                </c:manualLayout>
              </c:layout>
              <c:showVal val="1"/>
            </c:dLbl>
            <c:dLbl>
              <c:idx val="1"/>
              <c:layout>
                <c:manualLayout>
                  <c:x val="2.2915388870202872E-3"/>
                  <c:y val="0.11703135003790346"/>
                </c:manualLayout>
              </c:layout>
              <c:showVal val="1"/>
            </c:dLbl>
            <c:dLbl>
              <c:idx val="2"/>
              <c:layout>
                <c:manualLayout>
                  <c:x val="5.4623379438667064E-3"/>
                  <c:y val="3.2371070711106325E-3"/>
                </c:manualLayout>
              </c:layout>
              <c:showVal val="1"/>
            </c:dLbl>
            <c:txPr>
              <a:bodyPr/>
              <a:lstStyle/>
              <a:p>
                <a:pPr>
                  <a:defRPr sz="1197" b="1" i="0" u="none" strike="noStrike" baseline="0">
                    <a:solidFill>
                      <a:srgbClr val="000000"/>
                    </a:solidFill>
                    <a:latin typeface="Calibri"/>
                    <a:ea typeface="Calibri"/>
                    <a:cs typeface="Calibri"/>
                  </a:defRPr>
                </a:pPr>
                <a:endParaRPr lang="ru-RU"/>
              </a:p>
            </c:txPr>
            <c:showVal val="1"/>
          </c:dLbls>
          <c:cat>
            <c:strRef>
              <c:f>Лист1!$A$2:$A$4</c:f>
              <c:strCache>
                <c:ptCount val="3"/>
                <c:pt idx="0">
                  <c:v>качество 2009-2010</c:v>
                </c:pt>
                <c:pt idx="1">
                  <c:v>качество 2010-2011</c:v>
                </c:pt>
                <c:pt idx="2">
                  <c:v>качество2011-2012  </c:v>
                </c:pt>
              </c:strCache>
            </c:strRef>
          </c:cat>
          <c:val>
            <c:numRef>
              <c:f>Лист1!$B$2:$B$4</c:f>
              <c:numCache>
                <c:formatCode>General</c:formatCode>
                <c:ptCount val="3"/>
                <c:pt idx="0">
                  <c:v>50</c:v>
                </c:pt>
                <c:pt idx="1">
                  <c:v>50</c:v>
                </c:pt>
                <c:pt idx="2">
                  <c:v>100</c:v>
                </c:pt>
              </c:numCache>
            </c:numRef>
          </c:val>
        </c:ser>
        <c:ser>
          <c:idx val="1"/>
          <c:order val="1"/>
          <c:tx>
            <c:strRef>
              <c:f>Лист1!$C$1</c:f>
              <c:strCache>
                <c:ptCount val="1"/>
                <c:pt idx="0">
                  <c:v>обществознание</c:v>
                </c:pt>
              </c:strCache>
            </c:strRef>
          </c:tx>
          <c:dLbls>
            <c:dLbl>
              <c:idx val="0"/>
              <c:layout>
                <c:manualLayout>
                  <c:x val="-2.8541277592876698E-3"/>
                  <c:y val="9.0439629338170194E-2"/>
                </c:manualLayout>
              </c:layout>
              <c:showVal val="1"/>
            </c:dLbl>
            <c:dLbl>
              <c:idx val="1"/>
              <c:layout>
                <c:manualLayout>
                  <c:x val="2.7312227361604461E-3"/>
                  <c:y val="0.11688855370332148"/>
                </c:manualLayout>
              </c:layout>
              <c:showVal val="1"/>
            </c:dLbl>
            <c:dLbl>
              <c:idx val="2"/>
              <c:layout>
                <c:manualLayout>
                  <c:x val="9.2400275961024847E-3"/>
                  <c:y val="9.4144140804988993E-2"/>
                </c:manualLayout>
              </c:layout>
              <c:showVal val="1"/>
            </c:dLbl>
            <c:txPr>
              <a:bodyPr/>
              <a:lstStyle/>
              <a:p>
                <a:pPr>
                  <a:defRPr sz="1197" b="1" i="0" u="none" strike="noStrike" baseline="0">
                    <a:solidFill>
                      <a:srgbClr val="000000"/>
                    </a:solidFill>
                    <a:latin typeface="Calibri"/>
                    <a:ea typeface="Calibri"/>
                    <a:cs typeface="Calibri"/>
                  </a:defRPr>
                </a:pPr>
                <a:endParaRPr lang="ru-RU"/>
              </a:p>
            </c:txPr>
            <c:showVal val="1"/>
          </c:dLbls>
          <c:cat>
            <c:strRef>
              <c:f>Лист1!$A$2:$A$4</c:f>
              <c:strCache>
                <c:ptCount val="3"/>
                <c:pt idx="0">
                  <c:v>качество 2009-2010</c:v>
                </c:pt>
                <c:pt idx="1">
                  <c:v>качество 2010-2011</c:v>
                </c:pt>
                <c:pt idx="2">
                  <c:v>качество2011-2012  </c:v>
                </c:pt>
              </c:strCache>
            </c:strRef>
          </c:cat>
          <c:val>
            <c:numRef>
              <c:f>Лист1!$C$2:$C$4</c:f>
              <c:numCache>
                <c:formatCode>General</c:formatCode>
                <c:ptCount val="3"/>
                <c:pt idx="0">
                  <c:v>74</c:v>
                </c:pt>
                <c:pt idx="1">
                  <c:v>84</c:v>
                </c:pt>
                <c:pt idx="2">
                  <c:v>91.4</c:v>
                </c:pt>
              </c:numCache>
            </c:numRef>
          </c:val>
        </c:ser>
        <c:ser>
          <c:idx val="2"/>
          <c:order val="2"/>
          <c:tx>
            <c:strRef>
              <c:f>Лист1!$D$1</c:f>
              <c:strCache>
                <c:ptCount val="1"/>
                <c:pt idx="0">
                  <c:v>информатика</c:v>
                </c:pt>
              </c:strCache>
            </c:strRef>
          </c:tx>
          <c:dLbls>
            <c:dLbl>
              <c:idx val="0"/>
              <c:layout>
                <c:manualLayout>
                  <c:x val="-4.9763093309751804E-3"/>
                  <c:y val="4.1325103166450104E-3"/>
                </c:manualLayout>
              </c:layout>
              <c:spPr/>
              <c:txPr>
                <a:bodyPr/>
                <a:lstStyle/>
                <a:p>
                  <a:pPr>
                    <a:defRPr sz="1197" b="1" i="0" u="none" strike="noStrike" baseline="0">
                      <a:solidFill>
                        <a:srgbClr val="000000"/>
                      </a:solidFill>
                      <a:latin typeface="Calibri"/>
                      <a:ea typeface="Calibri"/>
                      <a:cs typeface="Calibri"/>
                    </a:defRPr>
                  </a:pPr>
                  <a:endParaRPr lang="ru-RU"/>
                </a:p>
              </c:txPr>
              <c:showVal val="1"/>
            </c:dLbl>
            <c:dLbl>
              <c:idx val="1"/>
              <c:layout>
                <c:manualLayout>
                  <c:x val="1.8520700947884852E-3"/>
                  <c:y val="0.11925327661015557"/>
                </c:manualLayout>
              </c:layout>
              <c:spPr/>
              <c:txPr>
                <a:bodyPr/>
                <a:lstStyle/>
                <a:p>
                  <a:pPr>
                    <a:defRPr sz="1197" b="1" i="0" u="none" strike="noStrike" baseline="0">
                      <a:solidFill>
                        <a:srgbClr val="000000"/>
                      </a:solidFill>
                      <a:latin typeface="Calibri"/>
                      <a:ea typeface="Calibri"/>
                      <a:cs typeface="Calibri"/>
                    </a:defRPr>
                  </a:pPr>
                  <a:endParaRPr lang="ru-RU"/>
                </a:p>
              </c:txPr>
              <c:showVal val="1"/>
            </c:dLbl>
            <c:dLbl>
              <c:idx val="2"/>
              <c:layout>
                <c:manualLayout>
                  <c:x val="-1.3656113680802231E-3"/>
                  <c:y val="1.64254800161207E-4"/>
                </c:manualLayout>
              </c:layout>
              <c:spPr/>
              <c:txPr>
                <a:bodyPr/>
                <a:lstStyle/>
                <a:p>
                  <a:pPr>
                    <a:defRPr sz="1197" b="1"/>
                  </a:pPr>
                  <a:endParaRPr lang="ru-RU"/>
                </a:p>
              </c:txPr>
              <c:showVal val="1"/>
            </c:dLbl>
            <c:delete val="1"/>
          </c:dLbls>
          <c:cat>
            <c:strRef>
              <c:f>Лист1!$A$2:$A$4</c:f>
              <c:strCache>
                <c:ptCount val="3"/>
                <c:pt idx="0">
                  <c:v>качество 2009-2010</c:v>
                </c:pt>
                <c:pt idx="1">
                  <c:v>качество 2010-2011</c:v>
                </c:pt>
                <c:pt idx="2">
                  <c:v>качество2011-2012  </c:v>
                </c:pt>
              </c:strCache>
            </c:strRef>
          </c:cat>
          <c:val>
            <c:numRef>
              <c:f>Лист1!$D$2:$D$4</c:f>
              <c:numCache>
                <c:formatCode>General</c:formatCode>
                <c:ptCount val="3"/>
                <c:pt idx="0">
                  <c:v>100</c:v>
                </c:pt>
                <c:pt idx="1">
                  <c:v>75</c:v>
                </c:pt>
                <c:pt idx="2">
                  <c:v>100</c:v>
                </c:pt>
              </c:numCache>
            </c:numRef>
          </c:val>
        </c:ser>
        <c:ser>
          <c:idx val="3"/>
          <c:order val="3"/>
          <c:tx>
            <c:strRef>
              <c:f>Лист1!$E$1</c:f>
              <c:strCache>
                <c:ptCount val="1"/>
                <c:pt idx="0">
                  <c:v>английский язык</c:v>
                </c:pt>
              </c:strCache>
            </c:strRef>
          </c:tx>
          <c:dLbls>
            <c:dLbl>
              <c:idx val="0"/>
              <c:tx>
                <c:rich>
                  <a:bodyPr/>
                  <a:lstStyle/>
                  <a:p>
                    <a:r>
                      <a:rPr lang="en-US" sz="1197" b="1"/>
                      <a:t>100</a:t>
                    </a:r>
                  </a:p>
                </c:rich>
              </c:tx>
            </c:dLbl>
            <c:dLbl>
              <c:idx val="1"/>
              <c:layout>
                <c:manualLayout>
                  <c:x val="8.1935606800271517E-3"/>
                  <c:y val="1.2834503339912654E-2"/>
                </c:manualLayout>
              </c:layout>
              <c:showVal val="1"/>
            </c:dLbl>
            <c:dLbl>
              <c:idx val="2"/>
              <c:layout>
                <c:manualLayout>
                  <c:x val="7.7132310752071375E-3"/>
                  <c:y val="0"/>
                </c:manualLayout>
              </c:layout>
              <c:showVal val="1"/>
            </c:dLbl>
            <c:txPr>
              <a:bodyPr/>
              <a:lstStyle/>
              <a:p>
                <a:pPr>
                  <a:defRPr sz="1197" b="1" i="0" u="none" strike="noStrike" baseline="0">
                    <a:solidFill>
                      <a:srgbClr val="000000"/>
                    </a:solidFill>
                    <a:latin typeface="Calibri"/>
                    <a:ea typeface="Calibri"/>
                    <a:cs typeface="Calibri"/>
                  </a:defRPr>
                </a:pPr>
                <a:endParaRPr lang="ru-RU"/>
              </a:p>
            </c:txPr>
            <c:showVal val="1"/>
          </c:dLbls>
          <c:cat>
            <c:strRef>
              <c:f>Лист1!$A$2:$A$4</c:f>
              <c:strCache>
                <c:ptCount val="3"/>
                <c:pt idx="0">
                  <c:v>качество 2009-2010</c:v>
                </c:pt>
                <c:pt idx="1">
                  <c:v>качество 2010-2011</c:v>
                </c:pt>
                <c:pt idx="2">
                  <c:v>качество2011-2012  </c:v>
                </c:pt>
              </c:strCache>
            </c:strRef>
          </c:cat>
          <c:val>
            <c:numRef>
              <c:f>Лист1!$E$2:$E$4</c:f>
              <c:numCache>
                <c:formatCode>General</c:formatCode>
                <c:ptCount val="3"/>
                <c:pt idx="0">
                  <c:v>100</c:v>
                </c:pt>
                <c:pt idx="1">
                  <c:v>100</c:v>
                </c:pt>
                <c:pt idx="2">
                  <c:v>100</c:v>
                </c:pt>
              </c:numCache>
            </c:numRef>
          </c:val>
        </c:ser>
        <c:shape val="box"/>
        <c:axId val="367839872"/>
        <c:axId val="362152320"/>
        <c:axId val="0"/>
      </c:bar3DChart>
      <c:catAx>
        <c:axId val="367839872"/>
        <c:scaling>
          <c:orientation val="minMax"/>
        </c:scaling>
        <c:axPos val="b"/>
        <c:numFmt formatCode="General" sourceLinked="1"/>
        <c:tickLblPos val="nextTo"/>
        <c:txPr>
          <a:bodyPr rot="0" vert="horz"/>
          <a:lstStyle/>
          <a:p>
            <a:pPr>
              <a:defRPr sz="1097" b="1" i="0" u="none" strike="noStrike" baseline="0">
                <a:solidFill>
                  <a:srgbClr val="000000"/>
                </a:solidFill>
                <a:latin typeface="Calibri"/>
                <a:ea typeface="Calibri"/>
                <a:cs typeface="Calibri"/>
              </a:defRPr>
            </a:pPr>
            <a:endParaRPr lang="ru-RU"/>
          </a:p>
        </c:txPr>
        <c:crossAx val="362152320"/>
        <c:crosses val="autoZero"/>
        <c:auto val="1"/>
        <c:lblAlgn val="ctr"/>
        <c:lblOffset val="100"/>
      </c:catAx>
      <c:valAx>
        <c:axId val="362152320"/>
        <c:scaling>
          <c:orientation val="minMax"/>
        </c:scaling>
        <c:axPos val="l"/>
        <c:majorGridlines/>
        <c:numFmt formatCode="General" sourceLinked="1"/>
        <c:tickLblPos val="nextTo"/>
        <c:txPr>
          <a:bodyPr rot="0" vert="horz"/>
          <a:lstStyle/>
          <a:p>
            <a:pPr>
              <a:defRPr sz="997" b="0" i="0" u="none" strike="noStrike" baseline="0">
                <a:solidFill>
                  <a:srgbClr val="000000"/>
                </a:solidFill>
                <a:latin typeface="Calibri"/>
                <a:ea typeface="Calibri"/>
                <a:cs typeface="Calibri"/>
              </a:defRPr>
            </a:pPr>
            <a:endParaRPr lang="ru-RU"/>
          </a:p>
        </c:txPr>
        <c:crossAx val="367839872"/>
        <c:crosses val="autoZero"/>
        <c:crossBetween val="between"/>
      </c:valAx>
      <c:spPr>
        <a:noFill/>
        <a:ln w="25334">
          <a:noFill/>
        </a:ln>
      </c:spPr>
    </c:plotArea>
    <c:legend>
      <c:legendPos val="r"/>
      <c:legendEntry>
        <c:idx val="0"/>
        <c:txPr>
          <a:bodyPr/>
          <a:lstStyle/>
          <a:p>
            <a:pPr>
              <a:defRPr sz="1196" b="1" i="0" u="none" strike="noStrike" baseline="0">
                <a:solidFill>
                  <a:srgbClr val="000000"/>
                </a:solidFill>
                <a:latin typeface="Calibri"/>
                <a:ea typeface="Calibri"/>
                <a:cs typeface="Calibri"/>
              </a:defRPr>
            </a:pPr>
            <a:endParaRPr lang="ru-RU"/>
          </a:p>
        </c:txPr>
      </c:legendEntry>
      <c:legendEntry>
        <c:idx val="1"/>
        <c:txPr>
          <a:bodyPr/>
          <a:lstStyle/>
          <a:p>
            <a:pPr>
              <a:defRPr sz="1196" b="1" i="0" u="none" strike="noStrike" baseline="0">
                <a:solidFill>
                  <a:srgbClr val="000000"/>
                </a:solidFill>
                <a:latin typeface="Calibri"/>
                <a:ea typeface="Calibri"/>
                <a:cs typeface="Calibri"/>
              </a:defRPr>
            </a:pPr>
            <a:endParaRPr lang="ru-RU"/>
          </a:p>
        </c:txPr>
      </c:legendEntry>
      <c:legendEntry>
        <c:idx val="2"/>
        <c:txPr>
          <a:bodyPr/>
          <a:lstStyle/>
          <a:p>
            <a:pPr>
              <a:defRPr sz="1196" b="1" i="0" u="none" strike="noStrike" baseline="0">
                <a:solidFill>
                  <a:srgbClr val="000000"/>
                </a:solidFill>
                <a:latin typeface="Calibri"/>
                <a:ea typeface="Calibri"/>
                <a:cs typeface="Calibri"/>
              </a:defRPr>
            </a:pPr>
            <a:endParaRPr lang="ru-RU"/>
          </a:p>
        </c:txPr>
      </c:legendEntry>
      <c:legendEntry>
        <c:idx val="3"/>
        <c:txPr>
          <a:bodyPr/>
          <a:lstStyle/>
          <a:p>
            <a:pPr>
              <a:defRPr sz="1196" b="1" i="0" u="none" strike="noStrike" baseline="0">
                <a:solidFill>
                  <a:srgbClr val="000000"/>
                </a:solidFill>
                <a:latin typeface="Calibri"/>
                <a:ea typeface="Calibri"/>
                <a:cs typeface="Calibri"/>
              </a:defRPr>
            </a:pPr>
            <a:endParaRPr lang="ru-RU"/>
          </a:p>
        </c:txPr>
      </c:legendEntry>
      <c:layout>
        <c:manualLayout>
          <c:xMode val="edge"/>
          <c:yMode val="edge"/>
          <c:wMode val="edge"/>
          <c:hMode val="edge"/>
          <c:x val="0.5638434437747547"/>
          <c:y val="6.4075972378271243E-2"/>
          <c:w val="0.8781206953112356"/>
          <c:h val="0.80640677666544647"/>
        </c:manualLayout>
      </c:layout>
      <c:txPr>
        <a:bodyPr/>
        <a:lstStyle/>
        <a:p>
          <a:pPr>
            <a:defRPr sz="917"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997" b="0" i="0" u="none" strike="noStrike" baseline="0">
          <a:solidFill>
            <a:srgbClr val="000000"/>
          </a:solidFill>
          <a:latin typeface="Calibri"/>
          <a:ea typeface="Calibri"/>
          <a:cs typeface="Calibri"/>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средний балл Гимназия</c:v>
                </c:pt>
              </c:strCache>
            </c:strRef>
          </c:tx>
          <c:dLbls>
            <c:dLbl>
              <c:idx val="0"/>
              <c:layout>
                <c:manualLayout>
                  <c:x val="0"/>
                  <c:y val="5.2107279693486594E-2"/>
                </c:manualLayout>
              </c:layout>
              <c:showVal val="1"/>
            </c:dLbl>
            <c:dLbl>
              <c:idx val="1"/>
              <c:layout>
                <c:manualLayout>
                  <c:x val="5.3835800807537108E-3"/>
                  <c:y val="4.9042145593869657E-2"/>
                </c:manualLayout>
              </c:layout>
              <c:showVal val="1"/>
            </c:dLbl>
            <c:dLbl>
              <c:idx val="2"/>
              <c:layout>
                <c:manualLayout>
                  <c:x val="-5.3835800807537108E-3"/>
                  <c:y val="6.4367816091954022E-2"/>
                </c:manualLayout>
              </c:layout>
              <c:showVal val="1"/>
            </c:dLbl>
            <c:dLbl>
              <c:idx val="3"/>
              <c:layout>
                <c:manualLayout>
                  <c:x val="5.2568084524557221E-17"/>
                  <c:y val="4.336042435174374E-2"/>
                </c:manualLayout>
              </c:layout>
              <c:showVal val="1"/>
            </c:dLbl>
            <c:dLbl>
              <c:idx val="4"/>
              <c:layout>
                <c:manualLayout>
                  <c:x val="0"/>
                  <c:y val="4.336042435174374E-2"/>
                </c:manualLayout>
              </c:layout>
              <c:showVal val="1"/>
            </c:dLbl>
            <c:dLbl>
              <c:idx val="5"/>
              <c:layout>
                <c:manualLayout>
                  <c:x val="0"/>
                  <c:y val="4.336042435174374E-2"/>
                </c:manualLayout>
              </c:layout>
              <c:showVal val="1"/>
            </c:dLbl>
            <c:dLbl>
              <c:idx val="6"/>
              <c:layout>
                <c:manualLayout>
                  <c:x val="0"/>
                  <c:y val="4.6070450873727492E-2"/>
                </c:manualLayout>
              </c:layout>
              <c:showVal val="1"/>
            </c:dLbl>
            <c:dLbl>
              <c:idx val="7"/>
              <c:layout>
                <c:manualLayout>
                  <c:x val="0"/>
                  <c:y val="4.0650397829759564E-2"/>
                </c:manualLayout>
              </c:layout>
              <c:showVal val="1"/>
            </c:dLbl>
            <c:txPr>
              <a:bodyPr/>
              <a:lstStyle/>
              <a:p>
                <a:pPr>
                  <a:defRPr b="1"/>
                </a:pPr>
                <a:endParaRPr lang="ru-RU"/>
              </a:p>
            </c:txPr>
            <c:showVal val="1"/>
          </c:dLbls>
          <c:cat>
            <c:strRef>
              <c:f>Лист1!$B$1:$I$1</c:f>
              <c:strCache>
                <c:ptCount val="8"/>
                <c:pt idx="0">
                  <c:v>биология</c:v>
                </c:pt>
                <c:pt idx="1">
                  <c:v>география</c:v>
                </c:pt>
                <c:pt idx="2">
                  <c:v>история</c:v>
                </c:pt>
                <c:pt idx="3">
                  <c:v>обществознание</c:v>
                </c:pt>
                <c:pt idx="4">
                  <c:v>физика</c:v>
                </c:pt>
                <c:pt idx="5">
                  <c:v>химия</c:v>
                </c:pt>
                <c:pt idx="6">
                  <c:v>иностранный язык</c:v>
                </c:pt>
                <c:pt idx="7">
                  <c:v>информатика</c:v>
                </c:pt>
              </c:strCache>
            </c:strRef>
          </c:cat>
          <c:val>
            <c:numRef>
              <c:f>Лист1!$B$2:$I$2</c:f>
              <c:numCache>
                <c:formatCode>General</c:formatCode>
                <c:ptCount val="8"/>
                <c:pt idx="0">
                  <c:v>28</c:v>
                </c:pt>
                <c:pt idx="1">
                  <c:v>25.5</c:v>
                </c:pt>
                <c:pt idx="2">
                  <c:v>36</c:v>
                </c:pt>
                <c:pt idx="3">
                  <c:v>30</c:v>
                </c:pt>
                <c:pt idx="4">
                  <c:v>22</c:v>
                </c:pt>
                <c:pt idx="5">
                  <c:v>27</c:v>
                </c:pt>
                <c:pt idx="6">
                  <c:v>63.5</c:v>
                </c:pt>
                <c:pt idx="7">
                  <c:v>21</c:v>
                </c:pt>
              </c:numCache>
            </c:numRef>
          </c:val>
        </c:ser>
        <c:ser>
          <c:idx val="1"/>
          <c:order val="1"/>
          <c:tx>
            <c:strRef>
              <c:f>Лист1!$A$3</c:f>
              <c:strCache>
                <c:ptCount val="1"/>
                <c:pt idx="0">
                  <c:v>средний балл район</c:v>
                </c:pt>
              </c:strCache>
            </c:strRef>
          </c:tx>
          <c:dLbls>
            <c:dLbl>
              <c:idx val="0"/>
              <c:layout>
                <c:manualLayout>
                  <c:x val="0"/>
                  <c:y val="7.3563218390804597E-2"/>
                </c:manualLayout>
              </c:layout>
              <c:showVal val="1"/>
            </c:dLbl>
            <c:dLbl>
              <c:idx val="1"/>
              <c:layout>
                <c:manualLayout>
                  <c:x val="0"/>
                  <c:y val="8.2758620689655227E-2"/>
                </c:manualLayout>
              </c:layout>
              <c:showVal val="1"/>
            </c:dLbl>
            <c:dLbl>
              <c:idx val="2"/>
              <c:layout>
                <c:manualLayout>
                  <c:x val="1.7945266935845674E-3"/>
                  <c:y val="5.2107279693486594E-2"/>
                </c:manualLayout>
              </c:layout>
              <c:showVal val="1"/>
            </c:dLbl>
            <c:dLbl>
              <c:idx val="3"/>
              <c:layout>
                <c:manualLayout>
                  <c:x val="2.8673831888485126E-3"/>
                  <c:y val="5.4200530439679422E-2"/>
                </c:manualLayout>
              </c:layout>
              <c:showVal val="1"/>
            </c:dLbl>
            <c:dLbl>
              <c:idx val="4"/>
              <c:layout>
                <c:manualLayout>
                  <c:x val="2.867383188848461E-3"/>
                  <c:y val="5.6910556961663389E-2"/>
                </c:manualLayout>
              </c:layout>
              <c:showVal val="1"/>
            </c:dLbl>
            <c:dLbl>
              <c:idx val="5"/>
              <c:layout>
                <c:manualLayout>
                  <c:x val="0"/>
                  <c:y val="5.1490503917695503E-2"/>
                </c:manualLayout>
              </c:layout>
              <c:showVal val="1"/>
            </c:dLbl>
            <c:dLbl>
              <c:idx val="6"/>
              <c:layout>
                <c:manualLayout>
                  <c:x val="0"/>
                  <c:y val="5.6910556961663389E-2"/>
                </c:manualLayout>
              </c:layout>
              <c:showVal val="1"/>
            </c:dLbl>
            <c:dLbl>
              <c:idx val="7"/>
              <c:layout>
                <c:manualLayout>
                  <c:x val="4.3010747832726961E-3"/>
                  <c:y val="6.5040636527615409E-2"/>
                </c:manualLayout>
              </c:layout>
              <c:showVal val="1"/>
            </c:dLbl>
            <c:txPr>
              <a:bodyPr/>
              <a:lstStyle/>
              <a:p>
                <a:pPr>
                  <a:defRPr b="1"/>
                </a:pPr>
                <a:endParaRPr lang="ru-RU"/>
              </a:p>
            </c:txPr>
            <c:showVal val="1"/>
          </c:dLbls>
          <c:cat>
            <c:strRef>
              <c:f>Лист1!$B$1:$I$1</c:f>
              <c:strCache>
                <c:ptCount val="8"/>
                <c:pt idx="0">
                  <c:v>биология</c:v>
                </c:pt>
                <c:pt idx="1">
                  <c:v>география</c:v>
                </c:pt>
                <c:pt idx="2">
                  <c:v>история</c:v>
                </c:pt>
                <c:pt idx="3">
                  <c:v>обществознание</c:v>
                </c:pt>
                <c:pt idx="4">
                  <c:v>физика</c:v>
                </c:pt>
                <c:pt idx="5">
                  <c:v>химия</c:v>
                </c:pt>
                <c:pt idx="6">
                  <c:v>иностранный язык</c:v>
                </c:pt>
                <c:pt idx="7">
                  <c:v>информатика</c:v>
                </c:pt>
              </c:strCache>
            </c:strRef>
          </c:cat>
          <c:val>
            <c:numRef>
              <c:f>Лист1!$B$3:$I$3</c:f>
              <c:numCache>
                <c:formatCode>General</c:formatCode>
                <c:ptCount val="8"/>
                <c:pt idx="0">
                  <c:v>22</c:v>
                </c:pt>
                <c:pt idx="1">
                  <c:v>24</c:v>
                </c:pt>
                <c:pt idx="2">
                  <c:v>34</c:v>
                </c:pt>
                <c:pt idx="3">
                  <c:v>27</c:v>
                </c:pt>
                <c:pt idx="4">
                  <c:v>20</c:v>
                </c:pt>
                <c:pt idx="5">
                  <c:v>26</c:v>
                </c:pt>
                <c:pt idx="6">
                  <c:v>60</c:v>
                </c:pt>
                <c:pt idx="7">
                  <c:v>15</c:v>
                </c:pt>
              </c:numCache>
            </c:numRef>
          </c:val>
        </c:ser>
        <c:ser>
          <c:idx val="2"/>
          <c:order val="2"/>
          <c:tx>
            <c:strRef>
              <c:f>Лист1!$A$4</c:f>
              <c:strCache>
                <c:ptCount val="1"/>
                <c:pt idx="0">
                  <c:v>средний балл край</c:v>
                </c:pt>
              </c:strCache>
            </c:strRef>
          </c:tx>
          <c:dLbls>
            <c:dLbl>
              <c:idx val="0"/>
              <c:layout>
                <c:manualLayout>
                  <c:x val="5.3835800807537108E-3"/>
                  <c:y val="5.8237547892720384E-2"/>
                </c:manualLayout>
              </c:layout>
              <c:showVal val="1"/>
            </c:dLbl>
            <c:dLbl>
              <c:idx val="1"/>
              <c:layout>
                <c:manualLayout>
                  <c:x val="-3.2899275993807033E-17"/>
                  <c:y val="5.8237547892720384E-2"/>
                </c:manualLayout>
              </c:layout>
              <c:showVal val="1"/>
            </c:dLbl>
            <c:dLbl>
              <c:idx val="2"/>
              <c:layout>
                <c:manualLayout>
                  <c:x val="1.4336915944242266E-3"/>
                  <c:y val="5.6910556961663389E-2"/>
                </c:manualLayout>
              </c:layout>
              <c:showVal val="1"/>
            </c:dLbl>
            <c:dLbl>
              <c:idx val="3"/>
              <c:layout>
                <c:manualLayout>
                  <c:x val="4.3010747832726961E-3"/>
                  <c:y val="4.6070450873727554E-2"/>
                </c:manualLayout>
              </c:layout>
              <c:showVal val="1"/>
            </c:dLbl>
            <c:dLbl>
              <c:idx val="4"/>
              <c:layout>
                <c:manualLayout>
                  <c:x val="8.6021495665453886E-3"/>
                  <c:y val="4.0650397829759564E-2"/>
                </c:manualLayout>
              </c:layout>
              <c:showVal val="1"/>
            </c:dLbl>
            <c:dLbl>
              <c:idx val="5"/>
              <c:layout>
                <c:manualLayout>
                  <c:x val="5.7347663776969064E-3"/>
                  <c:y val="6.5040636527615409E-2"/>
                </c:manualLayout>
              </c:layout>
              <c:showVal val="1"/>
            </c:dLbl>
            <c:dLbl>
              <c:idx val="6"/>
              <c:layout>
                <c:manualLayout>
                  <c:x val="1.7945266935845674E-3"/>
                  <c:y val="7.662835249042145E-2"/>
                </c:manualLayout>
              </c:layout>
              <c:showVal val="1"/>
            </c:dLbl>
            <c:dLbl>
              <c:idx val="7"/>
              <c:layout>
                <c:manualLayout>
                  <c:x val="2.867383188848461E-3"/>
                  <c:y val="4.8780477395711563E-2"/>
                </c:manualLayout>
              </c:layout>
              <c:showVal val="1"/>
            </c:dLbl>
            <c:txPr>
              <a:bodyPr/>
              <a:lstStyle/>
              <a:p>
                <a:pPr>
                  <a:defRPr b="1"/>
                </a:pPr>
                <a:endParaRPr lang="ru-RU"/>
              </a:p>
            </c:txPr>
            <c:showVal val="1"/>
          </c:dLbls>
          <c:cat>
            <c:strRef>
              <c:f>Лист1!$B$1:$I$1</c:f>
              <c:strCache>
                <c:ptCount val="8"/>
                <c:pt idx="0">
                  <c:v>биология</c:v>
                </c:pt>
                <c:pt idx="1">
                  <c:v>география</c:v>
                </c:pt>
                <c:pt idx="2">
                  <c:v>история</c:v>
                </c:pt>
                <c:pt idx="3">
                  <c:v>обществознание</c:v>
                </c:pt>
                <c:pt idx="4">
                  <c:v>физика</c:v>
                </c:pt>
                <c:pt idx="5">
                  <c:v>химия</c:v>
                </c:pt>
                <c:pt idx="6">
                  <c:v>иностранный язык</c:v>
                </c:pt>
                <c:pt idx="7">
                  <c:v>информатика</c:v>
                </c:pt>
              </c:strCache>
            </c:strRef>
          </c:cat>
          <c:val>
            <c:numRef>
              <c:f>Лист1!$B$4:$I$4</c:f>
              <c:numCache>
                <c:formatCode>General</c:formatCode>
                <c:ptCount val="8"/>
                <c:pt idx="0">
                  <c:v>24.5</c:v>
                </c:pt>
                <c:pt idx="1">
                  <c:v>24.4</c:v>
                </c:pt>
                <c:pt idx="2">
                  <c:v>26.5</c:v>
                </c:pt>
                <c:pt idx="3">
                  <c:v>27.95</c:v>
                </c:pt>
                <c:pt idx="4">
                  <c:v>20.43</c:v>
                </c:pt>
                <c:pt idx="5">
                  <c:v>25.13000000000002</c:v>
                </c:pt>
                <c:pt idx="6">
                  <c:v>58.4</c:v>
                </c:pt>
                <c:pt idx="7">
                  <c:v>15.7</c:v>
                </c:pt>
              </c:numCache>
            </c:numRef>
          </c:val>
        </c:ser>
        <c:shape val="box"/>
        <c:axId val="362102784"/>
        <c:axId val="362104320"/>
        <c:axId val="0"/>
      </c:bar3DChart>
      <c:catAx>
        <c:axId val="362102784"/>
        <c:scaling>
          <c:orientation val="minMax"/>
        </c:scaling>
        <c:axPos val="b"/>
        <c:tickLblPos val="nextTo"/>
        <c:crossAx val="362104320"/>
        <c:crosses val="autoZero"/>
        <c:auto val="1"/>
        <c:lblAlgn val="ctr"/>
        <c:lblOffset val="100"/>
      </c:catAx>
      <c:valAx>
        <c:axId val="362104320"/>
        <c:scaling>
          <c:orientation val="minMax"/>
        </c:scaling>
        <c:axPos val="l"/>
        <c:majorGridlines/>
        <c:numFmt formatCode="General" sourceLinked="1"/>
        <c:tickLblPos val="nextTo"/>
        <c:crossAx val="362102784"/>
        <c:crosses val="autoZero"/>
        <c:crossBetween val="between"/>
      </c:valAx>
    </c:plotArea>
    <c:legend>
      <c:legendPos val="b"/>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manualLayout>
          <c:layoutTarget val="inner"/>
          <c:xMode val="edge"/>
          <c:yMode val="edge"/>
          <c:x val="8.6725663716814352E-2"/>
          <c:y val="3.8461538461538464E-2"/>
          <c:w val="0.81238938053097343"/>
          <c:h val="0.35714285714285787"/>
        </c:manualLayout>
      </c:layout>
      <c:bar3DChart>
        <c:barDir val="col"/>
        <c:grouping val="clustered"/>
        <c:ser>
          <c:idx val="0"/>
          <c:order val="0"/>
          <c:tx>
            <c:strRef>
              <c:f>Лист1!$B$1</c:f>
              <c:strCache>
                <c:ptCount val="1"/>
                <c:pt idx="0">
                  <c:v>Столбец1</c:v>
                </c:pt>
              </c:strCache>
            </c:strRef>
          </c:tx>
          <c:spPr>
            <a:solidFill>
              <a:srgbClr val="C00000"/>
            </a:solidFill>
          </c:spPr>
          <c:dLbls>
            <c:dLbl>
              <c:idx val="0"/>
              <c:layout>
                <c:manualLayout>
                  <c:x val="7.273581774571194E-3"/>
                  <c:y val="-1.6494886415060191E-2"/>
                </c:manualLayout>
              </c:layout>
              <c:showVal val="1"/>
            </c:dLbl>
            <c:dLbl>
              <c:idx val="1"/>
              <c:layout>
                <c:manualLayout>
                  <c:x val="1.0262272725675099E-2"/>
                  <c:y val="-2.9242827405195085E-2"/>
                </c:manualLayout>
              </c:layout>
              <c:showVal val="1"/>
            </c:dLbl>
            <c:dLbl>
              <c:idx val="2"/>
              <c:layout>
                <c:manualLayout>
                  <c:x val="9.5650914269044228E-3"/>
                  <c:y val="-2.5606661236310981E-2"/>
                </c:manualLayout>
              </c:layout>
              <c:showVal val="1"/>
            </c:dLbl>
            <c:dLbl>
              <c:idx val="3"/>
              <c:layout>
                <c:manualLayout>
                  <c:x val="3.18802906821733E-3"/>
                  <c:y val="6.1000995565209523E-4"/>
                </c:manualLayout>
              </c:layout>
              <c:showVal val="1"/>
            </c:dLbl>
            <c:txPr>
              <a:bodyPr/>
              <a:lstStyle/>
              <a:p>
                <a:pPr>
                  <a:defRPr sz="2399" b="1" i="0" u="none" strike="noStrike" baseline="0">
                    <a:solidFill>
                      <a:srgbClr val="000000"/>
                    </a:solidFill>
                    <a:latin typeface="Calibri"/>
                    <a:ea typeface="Calibri"/>
                    <a:cs typeface="Calibri"/>
                  </a:defRPr>
                </a:pPr>
                <a:endParaRPr lang="ru-RU"/>
              </a:p>
            </c:txPr>
            <c:showVal val="1"/>
          </c:dLbls>
          <c:cat>
            <c:strRef>
              <c:f>Лист1!$A$2:$A$5</c:f>
              <c:strCache>
                <c:ptCount val="4"/>
                <c:pt idx="0">
                  <c:v>2008-2009</c:v>
                </c:pt>
                <c:pt idx="1">
                  <c:v>2009-2010</c:v>
                </c:pt>
                <c:pt idx="2">
                  <c:v>2010-2011</c:v>
                </c:pt>
                <c:pt idx="3">
                  <c:v>2011-2012</c:v>
                </c:pt>
              </c:strCache>
            </c:strRef>
          </c:cat>
          <c:val>
            <c:numRef>
              <c:f>Лист1!$B$2:$B$5</c:f>
              <c:numCache>
                <c:formatCode>General</c:formatCode>
                <c:ptCount val="4"/>
                <c:pt idx="0">
                  <c:v>2</c:v>
                </c:pt>
                <c:pt idx="1">
                  <c:v>0</c:v>
                </c:pt>
                <c:pt idx="2">
                  <c:v>1</c:v>
                </c:pt>
                <c:pt idx="3">
                  <c:v>7</c:v>
                </c:pt>
              </c:numCache>
            </c:numRef>
          </c:val>
        </c:ser>
        <c:shape val="box"/>
        <c:axId val="357724544"/>
        <c:axId val="357726080"/>
        <c:axId val="0"/>
      </c:bar3DChart>
      <c:catAx>
        <c:axId val="357724544"/>
        <c:scaling>
          <c:orientation val="minMax"/>
        </c:scaling>
        <c:axPos val="b"/>
        <c:numFmt formatCode="General" sourceLinked="1"/>
        <c:tickLblPos val="nextTo"/>
        <c:txPr>
          <a:bodyPr rot="0" vert="horz"/>
          <a:lstStyle/>
          <a:p>
            <a:pPr>
              <a:defRPr sz="1199" b="1" i="0" u="none" strike="noStrike" baseline="0">
                <a:solidFill>
                  <a:srgbClr val="000000"/>
                </a:solidFill>
                <a:latin typeface="Calibri"/>
                <a:ea typeface="Calibri"/>
                <a:cs typeface="Calibri"/>
              </a:defRPr>
            </a:pPr>
            <a:endParaRPr lang="ru-RU"/>
          </a:p>
        </c:txPr>
        <c:crossAx val="357726080"/>
        <c:crosses val="autoZero"/>
        <c:auto val="1"/>
        <c:lblAlgn val="ctr"/>
        <c:lblOffset val="100"/>
      </c:catAx>
      <c:valAx>
        <c:axId val="357726080"/>
        <c:scaling>
          <c:orientation val="minMax"/>
        </c:scaling>
        <c:axPos val="l"/>
        <c:majorGridlines/>
        <c:numFmt formatCode="General" sourceLinked="1"/>
        <c:tickLblPos val="nextTo"/>
        <c:txPr>
          <a:bodyPr rot="0" vert="horz"/>
          <a:lstStyle/>
          <a:p>
            <a:pPr>
              <a:defRPr sz="999" b="0" i="0" u="none" strike="noStrike" baseline="0">
                <a:solidFill>
                  <a:srgbClr val="000000"/>
                </a:solidFill>
                <a:latin typeface="Calibri"/>
                <a:ea typeface="Calibri"/>
                <a:cs typeface="Calibri"/>
              </a:defRPr>
            </a:pPr>
            <a:endParaRPr lang="ru-RU"/>
          </a:p>
        </c:txPr>
        <c:crossAx val="357724544"/>
        <c:crosses val="autoZero"/>
        <c:crossBetween val="between"/>
      </c:valAx>
      <c:spPr>
        <a:noFill/>
        <a:ln w="25385">
          <a:noFill/>
        </a:ln>
      </c:spPr>
    </c:plotArea>
    <c:plotVisOnly val="1"/>
    <c:dispBlanksAs val="gap"/>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sideWall>
      <c:spPr>
        <a:noFill/>
      </c:spPr>
    </c:sideWall>
    <c:backWall>
      <c:spPr>
        <a:noFill/>
        <a:ln w="25400">
          <a:noFill/>
        </a:ln>
      </c:spPr>
    </c:backWall>
    <c:plotArea>
      <c:layout>
        <c:manualLayout>
          <c:layoutTarget val="inner"/>
          <c:xMode val="edge"/>
          <c:yMode val="edge"/>
          <c:x val="7.139724251336052E-2"/>
          <c:y val="2.421634795650545E-2"/>
          <c:w val="0.91219049426050691"/>
          <c:h val="0.57175384326959189"/>
        </c:manualLayout>
      </c:layout>
      <c:bar3DChart>
        <c:barDir val="col"/>
        <c:grouping val="standard"/>
        <c:ser>
          <c:idx val="0"/>
          <c:order val="0"/>
          <c:tx>
            <c:strRef>
              <c:f>Лист1!$B$1</c:f>
              <c:strCache>
                <c:ptCount val="1"/>
                <c:pt idx="0">
                  <c:v>учащиеся</c:v>
                </c:pt>
              </c:strCache>
            </c:strRef>
          </c:tx>
          <c:dLbls>
            <c:txPr>
              <a:bodyPr/>
              <a:lstStyle/>
              <a:p>
                <a:pPr>
                  <a:defRPr sz="2002" b="1"/>
                </a:pPr>
                <a:endParaRPr lang="ru-RU"/>
              </a:p>
            </c:txPr>
            <c:showVal val="1"/>
          </c:dLbls>
          <c:cat>
            <c:strRef>
              <c:f>Лист1!$A$2:$A$3</c:f>
              <c:strCache>
                <c:ptCount val="2"/>
                <c:pt idx="0">
                  <c:v>2010-2011</c:v>
                </c:pt>
                <c:pt idx="1">
                  <c:v>2011-2012</c:v>
                </c:pt>
              </c:strCache>
            </c:strRef>
          </c:cat>
          <c:val>
            <c:numRef>
              <c:f>Лист1!$B$2:$B$3</c:f>
              <c:numCache>
                <c:formatCode>General</c:formatCode>
                <c:ptCount val="2"/>
                <c:pt idx="0">
                  <c:v>480</c:v>
                </c:pt>
                <c:pt idx="1">
                  <c:v>583</c:v>
                </c:pt>
              </c:numCache>
            </c:numRef>
          </c:val>
        </c:ser>
        <c:ser>
          <c:idx val="1"/>
          <c:order val="1"/>
          <c:tx>
            <c:strRef>
              <c:f>Лист1!$C$1</c:f>
              <c:strCache>
                <c:ptCount val="1"/>
                <c:pt idx="0">
                  <c:v>участники олимпиады</c:v>
                </c:pt>
              </c:strCache>
            </c:strRef>
          </c:tx>
          <c:dLbls>
            <c:txPr>
              <a:bodyPr/>
              <a:lstStyle/>
              <a:p>
                <a:pPr>
                  <a:defRPr sz="2002" b="1"/>
                </a:pPr>
                <a:endParaRPr lang="ru-RU"/>
              </a:p>
            </c:txPr>
            <c:showVal val="1"/>
          </c:dLbls>
          <c:cat>
            <c:strRef>
              <c:f>Лист1!$A$2:$A$3</c:f>
              <c:strCache>
                <c:ptCount val="2"/>
                <c:pt idx="0">
                  <c:v>2010-2011</c:v>
                </c:pt>
                <c:pt idx="1">
                  <c:v>2011-2012</c:v>
                </c:pt>
              </c:strCache>
            </c:strRef>
          </c:cat>
          <c:val>
            <c:numRef>
              <c:f>Лист1!$C$2:$C$3</c:f>
              <c:numCache>
                <c:formatCode>General</c:formatCode>
                <c:ptCount val="2"/>
                <c:pt idx="0">
                  <c:v>1700</c:v>
                </c:pt>
                <c:pt idx="1">
                  <c:v>2342</c:v>
                </c:pt>
              </c:numCache>
            </c:numRef>
          </c:val>
        </c:ser>
        <c:dLbls>
          <c:showVal val="1"/>
        </c:dLbls>
        <c:gapWidth val="75"/>
        <c:shape val="cylinder"/>
        <c:axId val="357746560"/>
        <c:axId val="357748096"/>
        <c:axId val="284675584"/>
      </c:bar3DChart>
      <c:catAx>
        <c:axId val="357746560"/>
        <c:scaling>
          <c:orientation val="minMax"/>
        </c:scaling>
        <c:axPos val="b"/>
        <c:numFmt formatCode="General" sourceLinked="1"/>
        <c:majorTickMark val="none"/>
        <c:tickLblPos val="nextTo"/>
        <c:crossAx val="357748096"/>
        <c:crosses val="autoZero"/>
        <c:auto val="1"/>
        <c:lblAlgn val="ctr"/>
        <c:lblOffset val="100"/>
      </c:catAx>
      <c:valAx>
        <c:axId val="357748096"/>
        <c:scaling>
          <c:orientation val="minMax"/>
        </c:scaling>
        <c:axPos val="l"/>
        <c:numFmt formatCode="General" sourceLinked="1"/>
        <c:majorTickMark val="none"/>
        <c:tickLblPos val="nextTo"/>
        <c:crossAx val="357746560"/>
        <c:crosses val="autoZero"/>
        <c:crossBetween val="between"/>
      </c:valAx>
      <c:serAx>
        <c:axId val="284675584"/>
        <c:scaling>
          <c:orientation val="minMax"/>
        </c:scaling>
        <c:delete val="1"/>
        <c:axPos val="b"/>
        <c:tickLblPos val="none"/>
        <c:crossAx val="357748096"/>
        <c:crosses val="autoZero"/>
      </c:serAx>
      <c:spPr>
        <a:noFill/>
        <a:ln w="25421">
          <a:noFill/>
        </a:ln>
      </c:spPr>
    </c:plotArea>
    <c:legend>
      <c:legendPos val="b"/>
      <c:layout>
        <c:manualLayout>
          <c:xMode val="edge"/>
          <c:yMode val="edge"/>
          <c:wMode val="edge"/>
          <c:hMode val="edge"/>
          <c:x val="0.18662169951079166"/>
          <c:y val="0.71295776869093086"/>
          <c:w val="0.81337849102800464"/>
          <c:h val="0.88888873869307139"/>
        </c:manualLayout>
      </c:layout>
      <c:txPr>
        <a:bodyPr/>
        <a:lstStyle/>
        <a:p>
          <a:pPr>
            <a:defRPr sz="1601" b="1"/>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perspective val="0"/>
    </c:view3D>
    <c:plotArea>
      <c:layout>
        <c:manualLayout>
          <c:layoutTarget val="inner"/>
          <c:xMode val="edge"/>
          <c:yMode val="edge"/>
          <c:x val="1.1570125516488693E-2"/>
          <c:y val="6.0188358808090153E-3"/>
          <c:w val="0.69188774480113058"/>
          <c:h val="0.47498822956409065"/>
        </c:manualLayout>
      </c:layout>
      <c:bar3DChart>
        <c:barDir val="col"/>
        <c:grouping val="standard"/>
        <c:ser>
          <c:idx val="0"/>
          <c:order val="0"/>
          <c:tx>
            <c:strRef>
              <c:f>Sheet1!$A$2</c:f>
              <c:strCache>
                <c:ptCount val="1"/>
                <c:pt idx="0">
                  <c:v>человек</c:v>
                </c:pt>
              </c:strCache>
            </c:strRef>
          </c:tx>
          <c:spPr>
            <a:solidFill>
              <a:srgbClr val="800000"/>
            </a:solidFill>
            <a:ln w="12679">
              <a:solidFill>
                <a:srgbClr val="000000"/>
              </a:solidFill>
              <a:prstDash val="solid"/>
            </a:ln>
          </c:spPr>
          <c:dPt>
            <c:idx val="0"/>
            <c:spPr>
              <a:solidFill>
                <a:srgbClr val="800080"/>
              </a:solidFill>
              <a:ln w="12679">
                <a:solidFill>
                  <a:srgbClr val="000000"/>
                </a:solidFill>
                <a:prstDash val="solid"/>
              </a:ln>
            </c:spPr>
          </c:dPt>
          <c:dPt>
            <c:idx val="1"/>
            <c:spPr>
              <a:solidFill>
                <a:srgbClr val="99CC00"/>
              </a:solidFill>
              <a:ln w="12679">
                <a:solidFill>
                  <a:srgbClr val="000000"/>
                </a:solidFill>
                <a:prstDash val="solid"/>
              </a:ln>
            </c:spPr>
          </c:dPt>
          <c:dPt>
            <c:idx val="2"/>
            <c:spPr>
              <a:solidFill>
                <a:srgbClr val="FFFF99"/>
              </a:solidFill>
              <a:ln w="12679">
                <a:solidFill>
                  <a:srgbClr val="000000"/>
                </a:solidFill>
                <a:prstDash val="solid"/>
              </a:ln>
            </c:spPr>
          </c:dPt>
          <c:dLbls>
            <c:dLbl>
              <c:idx val="2"/>
              <c:tx>
                <c:rich>
                  <a:bodyPr/>
                  <a:lstStyle/>
                  <a:p>
                    <a:r>
                      <a:rPr lang="en-US"/>
                      <a:t>1</a:t>
                    </a:r>
                    <a:r>
                      <a:rPr lang="ru-RU"/>
                      <a:t>5</a:t>
                    </a:r>
                    <a:endParaRPr lang="en-US"/>
                  </a:p>
                </c:rich>
              </c:tx>
            </c:dLbl>
            <c:txPr>
              <a:bodyPr/>
              <a:lstStyle/>
              <a:p>
                <a:pPr>
                  <a:defRPr sz="1101"/>
                </a:pPr>
                <a:endParaRPr lang="ru-RU"/>
              </a:p>
            </c:txPr>
            <c:showVal val="1"/>
          </c:dLbls>
          <c:cat>
            <c:strRef>
              <c:f>Sheet1!$B$1:$E$1</c:f>
              <c:strCache>
                <c:ptCount val="4"/>
                <c:pt idx="0">
                  <c:v>до 10 лет</c:v>
                </c:pt>
                <c:pt idx="1">
                  <c:v>10-15 лет</c:v>
                </c:pt>
                <c:pt idx="2">
                  <c:v>15-20 лет</c:v>
                </c:pt>
                <c:pt idx="3">
                  <c:v>свыше 20 лет</c:v>
                </c:pt>
              </c:strCache>
            </c:strRef>
          </c:cat>
          <c:val>
            <c:numRef>
              <c:f>Sheet1!$B$2:$E$2</c:f>
              <c:numCache>
                <c:formatCode>General</c:formatCode>
                <c:ptCount val="4"/>
                <c:pt idx="0">
                  <c:v>6</c:v>
                </c:pt>
                <c:pt idx="1">
                  <c:v>1</c:v>
                </c:pt>
                <c:pt idx="2">
                  <c:v>20</c:v>
                </c:pt>
                <c:pt idx="3">
                  <c:v>42</c:v>
                </c:pt>
              </c:numCache>
            </c:numRef>
          </c:val>
        </c:ser>
        <c:dLbls>
          <c:showVal val="1"/>
        </c:dLbls>
        <c:gapWidth val="100"/>
        <c:shape val="box"/>
        <c:axId val="521930240"/>
        <c:axId val="521931776"/>
        <c:axId val="512184320"/>
      </c:bar3DChart>
      <c:catAx>
        <c:axId val="521930240"/>
        <c:scaling>
          <c:orientation val="minMax"/>
        </c:scaling>
        <c:axPos val="b"/>
        <c:numFmt formatCode="General" sourceLinked="1"/>
        <c:tickLblPos val="nextTo"/>
        <c:crossAx val="521931776"/>
        <c:crosses val="autoZero"/>
        <c:auto val="1"/>
        <c:lblAlgn val="ctr"/>
        <c:lblOffset val="100"/>
      </c:catAx>
      <c:valAx>
        <c:axId val="521931776"/>
        <c:scaling>
          <c:orientation val="minMax"/>
        </c:scaling>
        <c:delete val="1"/>
        <c:axPos val="l"/>
        <c:majorGridlines/>
        <c:numFmt formatCode="General" sourceLinked="1"/>
        <c:tickLblPos val="none"/>
        <c:crossAx val="521930240"/>
        <c:crosses val="autoZero"/>
        <c:crossBetween val="between"/>
      </c:valAx>
      <c:serAx>
        <c:axId val="512184320"/>
        <c:scaling>
          <c:orientation val="minMax"/>
        </c:scaling>
        <c:delete val="1"/>
        <c:axPos val="b"/>
        <c:tickLblPos val="none"/>
        <c:crossAx val="521931776"/>
        <c:crosses val="autoZero"/>
      </c:serAx>
      <c:spPr>
        <a:noFill/>
        <a:ln w="25417">
          <a:noFill/>
        </a:ln>
      </c:spPr>
    </c:plotArea>
    <c:plotVisOnly val="1"/>
    <c:dispBlanksAs val="zero"/>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Lbls>
            <c:txPr>
              <a:bodyPr/>
              <a:lstStyle/>
              <a:p>
                <a:pPr>
                  <a:defRPr sz="2000" b="1">
                    <a:solidFill>
                      <a:srgbClr val="FF0000"/>
                    </a:solidFill>
                  </a:defRPr>
                </a:pPr>
                <a:endParaRPr lang="ru-RU"/>
              </a:p>
            </c:txPr>
            <c:showVal val="1"/>
          </c:dLbls>
          <c:cat>
            <c:strRef>
              <c:f>Лист1!$A$2:$A$8</c:f>
              <c:strCache>
                <c:ptCount val="7"/>
                <c:pt idx="0">
                  <c:v>5 классы</c:v>
                </c:pt>
                <c:pt idx="1">
                  <c:v>6 классы</c:v>
                </c:pt>
                <c:pt idx="2">
                  <c:v>7 классы</c:v>
                </c:pt>
                <c:pt idx="3">
                  <c:v>8 классы</c:v>
                </c:pt>
                <c:pt idx="4">
                  <c:v>9 классы</c:v>
                </c:pt>
                <c:pt idx="5">
                  <c:v>10 классы</c:v>
                </c:pt>
                <c:pt idx="6">
                  <c:v>11 классы</c:v>
                </c:pt>
              </c:strCache>
            </c:strRef>
          </c:cat>
          <c:val>
            <c:numRef>
              <c:f>Лист1!$B$2:$B$8</c:f>
              <c:numCache>
                <c:formatCode>General</c:formatCode>
                <c:ptCount val="7"/>
                <c:pt idx="0">
                  <c:v>66</c:v>
                </c:pt>
                <c:pt idx="1">
                  <c:v>80</c:v>
                </c:pt>
                <c:pt idx="2">
                  <c:v>83</c:v>
                </c:pt>
                <c:pt idx="3">
                  <c:v>90</c:v>
                </c:pt>
                <c:pt idx="4">
                  <c:v>93</c:v>
                </c:pt>
                <c:pt idx="5">
                  <c:v>93</c:v>
                </c:pt>
                <c:pt idx="6">
                  <c:v>100</c:v>
                </c:pt>
              </c:numCache>
            </c:numRef>
          </c:val>
        </c:ser>
        <c:shape val="cylinder"/>
        <c:axId val="350702976"/>
        <c:axId val="351798400"/>
        <c:axId val="0"/>
      </c:bar3DChart>
      <c:catAx>
        <c:axId val="350702976"/>
        <c:scaling>
          <c:orientation val="minMax"/>
        </c:scaling>
        <c:axPos val="b"/>
        <c:numFmt formatCode="General" sourceLinked="1"/>
        <c:tickLblPos val="nextTo"/>
        <c:txPr>
          <a:bodyPr/>
          <a:lstStyle/>
          <a:p>
            <a:pPr>
              <a:defRPr sz="1400" b="1">
                <a:solidFill>
                  <a:schemeClr val="tx2">
                    <a:lumMod val="75000"/>
                  </a:schemeClr>
                </a:solidFill>
              </a:defRPr>
            </a:pPr>
            <a:endParaRPr lang="ru-RU"/>
          </a:p>
        </c:txPr>
        <c:crossAx val="351798400"/>
        <c:crosses val="autoZero"/>
        <c:auto val="1"/>
        <c:lblAlgn val="ctr"/>
        <c:lblOffset val="100"/>
      </c:catAx>
      <c:valAx>
        <c:axId val="351798400"/>
        <c:scaling>
          <c:orientation val="minMax"/>
        </c:scaling>
        <c:axPos val="l"/>
        <c:majorGridlines/>
        <c:numFmt formatCode="General" sourceLinked="1"/>
        <c:tickLblPos val="nextTo"/>
        <c:crossAx val="350702976"/>
        <c:crosses val="autoZero"/>
        <c:crossBetween val="between"/>
      </c:valAx>
      <c:spPr>
        <a:noFill/>
        <a:ln w="25404">
          <a:noFill/>
        </a:ln>
      </c:spPr>
    </c:plotArea>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manualLayout>
          <c:layoutTarget val="inner"/>
          <c:xMode val="edge"/>
          <c:yMode val="edge"/>
          <c:x val="7.8076626560293821E-2"/>
          <c:y val="0.13750836292522267"/>
          <c:w val="0.64545058295119317"/>
          <c:h val="0.48824836573712477"/>
        </c:manualLayout>
      </c:layout>
      <c:bar3DChart>
        <c:barDir val="col"/>
        <c:grouping val="clustered"/>
        <c:ser>
          <c:idx val="0"/>
          <c:order val="0"/>
          <c:tx>
            <c:strRef>
              <c:f>Лист1!$B$1</c:f>
              <c:strCache>
                <c:ptCount val="1"/>
                <c:pt idx="0">
                  <c:v>всего победителей и призёров</c:v>
                </c:pt>
              </c:strCache>
            </c:strRef>
          </c:tx>
          <c:dLbls>
            <c:dLbl>
              <c:idx val="0"/>
              <c:layout>
                <c:manualLayout>
                  <c:x val="5.8910162002945524E-3"/>
                  <c:y val="0.13071895424836608"/>
                </c:manualLayout>
              </c:layout>
              <c:tx>
                <c:rich>
                  <a:bodyPr/>
                  <a:lstStyle/>
                  <a:p>
                    <a:r>
                      <a:rPr lang="en-US" sz="2805"/>
                      <a:t>183</a:t>
                    </a:r>
                  </a:p>
                </c:rich>
              </c:tx>
            </c:dLbl>
            <c:dLbl>
              <c:idx val="1"/>
              <c:layout>
                <c:manualLayout>
                  <c:x val="0"/>
                  <c:y val="0.13398692810457516"/>
                </c:manualLayout>
              </c:layout>
              <c:spPr/>
              <c:txPr>
                <a:bodyPr/>
                <a:lstStyle/>
                <a:p>
                  <a:pPr>
                    <a:defRPr sz="2805" b="1">
                      <a:solidFill>
                        <a:srgbClr val="FF0000"/>
                      </a:solidFill>
                    </a:defRPr>
                  </a:pPr>
                  <a:endParaRPr lang="ru-RU"/>
                </a:p>
              </c:txPr>
              <c:showVal val="1"/>
            </c:dLbl>
            <c:txPr>
              <a:bodyPr/>
              <a:lstStyle/>
              <a:p>
                <a:pPr>
                  <a:defRPr sz="2004" b="1">
                    <a:solidFill>
                      <a:srgbClr val="FF0000"/>
                    </a:solidFill>
                  </a:defRPr>
                </a:pPr>
                <a:endParaRPr lang="ru-RU"/>
              </a:p>
            </c:txPr>
            <c:showVal val="1"/>
          </c:dLbls>
          <c:cat>
            <c:strRef>
              <c:f>Лист1!$A$2:$A$3</c:f>
              <c:strCache>
                <c:ptCount val="2"/>
                <c:pt idx="0">
                  <c:v>2010-2011</c:v>
                </c:pt>
                <c:pt idx="1">
                  <c:v>2011-2012</c:v>
                </c:pt>
              </c:strCache>
            </c:strRef>
          </c:cat>
          <c:val>
            <c:numRef>
              <c:f>Лист1!$B$2:$B$3</c:f>
              <c:numCache>
                <c:formatCode>General</c:formatCode>
                <c:ptCount val="2"/>
                <c:pt idx="0">
                  <c:v>183</c:v>
                </c:pt>
                <c:pt idx="1">
                  <c:v>190</c:v>
                </c:pt>
              </c:numCache>
            </c:numRef>
          </c:val>
        </c:ser>
        <c:dLbls>
          <c:showVal val="1"/>
        </c:dLbls>
        <c:shape val="box"/>
        <c:axId val="350685440"/>
        <c:axId val="351817728"/>
        <c:axId val="0"/>
      </c:bar3DChart>
      <c:catAx>
        <c:axId val="350685440"/>
        <c:scaling>
          <c:orientation val="minMax"/>
        </c:scaling>
        <c:axPos val="b"/>
        <c:numFmt formatCode="General" sourceLinked="1"/>
        <c:tickLblPos val="nextTo"/>
        <c:txPr>
          <a:bodyPr/>
          <a:lstStyle/>
          <a:p>
            <a:pPr>
              <a:defRPr sz="1603" b="1">
                <a:solidFill>
                  <a:schemeClr val="tx2">
                    <a:lumMod val="75000"/>
                  </a:schemeClr>
                </a:solidFill>
              </a:defRPr>
            </a:pPr>
            <a:endParaRPr lang="ru-RU"/>
          </a:p>
        </c:txPr>
        <c:crossAx val="351817728"/>
        <c:crosses val="autoZero"/>
        <c:auto val="1"/>
        <c:lblAlgn val="ctr"/>
        <c:lblOffset val="100"/>
      </c:catAx>
      <c:valAx>
        <c:axId val="351817728"/>
        <c:scaling>
          <c:orientation val="minMax"/>
        </c:scaling>
        <c:axPos val="l"/>
        <c:majorGridlines/>
        <c:numFmt formatCode="General" sourceLinked="1"/>
        <c:tickLblPos val="nextTo"/>
        <c:crossAx val="350685440"/>
        <c:crosses val="autoZero"/>
        <c:crossBetween val="between"/>
      </c:valAx>
      <c:spPr>
        <a:noFill/>
        <a:ln w="25448">
          <a:noFill/>
        </a:ln>
      </c:spPr>
    </c:plotArea>
    <c:legend>
      <c:legendPos val="r"/>
      <c:layout>
        <c:manualLayout>
          <c:xMode val="edge"/>
          <c:yMode val="edge"/>
          <c:wMode val="edge"/>
          <c:hMode val="edge"/>
          <c:x val="0.72324345685412905"/>
          <c:y val="0.2890390394291531"/>
          <c:w val="0.99814235270478768"/>
          <c:h val="0.65302147794759946"/>
        </c:manualLayout>
      </c:layout>
      <c:txPr>
        <a:bodyPr/>
        <a:lstStyle/>
        <a:p>
          <a:pPr>
            <a:defRPr sz="1603" b="1">
              <a:solidFill>
                <a:srgbClr val="FF0000"/>
              </a:solidFill>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565809379727683E-2"/>
          <c:y val="8.737864077669906E-2"/>
          <c:w val="0.80635400907715571"/>
          <c:h val="0.53721682847896424"/>
        </c:manualLayout>
      </c:layout>
      <c:barChart>
        <c:barDir val="col"/>
        <c:grouping val="clustered"/>
        <c:ser>
          <c:idx val="0"/>
          <c:order val="0"/>
          <c:tx>
            <c:strRef>
              <c:f>Лист1!$B$1</c:f>
              <c:strCache>
                <c:ptCount val="1"/>
                <c:pt idx="0">
                  <c:v>2010-2011</c:v>
                </c:pt>
              </c:strCache>
            </c:strRef>
          </c:tx>
          <c:dLbls>
            <c:txPr>
              <a:bodyPr/>
              <a:lstStyle/>
              <a:p>
                <a:pPr>
                  <a:defRPr b="1">
                    <a:solidFill>
                      <a:srgbClr val="0000FF"/>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Лист1!$B$2:$B$10</c:f>
              <c:numCache>
                <c:formatCode>General</c:formatCode>
                <c:ptCount val="9"/>
                <c:pt idx="0">
                  <c:v>42</c:v>
                </c:pt>
                <c:pt idx="1">
                  <c:v>27</c:v>
                </c:pt>
                <c:pt idx="2">
                  <c:v>12</c:v>
                </c:pt>
                <c:pt idx="3">
                  <c:v>20</c:v>
                </c:pt>
                <c:pt idx="4">
                  <c:v>50</c:v>
                </c:pt>
                <c:pt idx="5">
                  <c:v>10</c:v>
                </c:pt>
                <c:pt idx="6">
                  <c:v>14</c:v>
                </c:pt>
                <c:pt idx="7">
                  <c:v>22</c:v>
                </c:pt>
                <c:pt idx="8">
                  <c:v>42</c:v>
                </c:pt>
              </c:numCache>
            </c:numRef>
          </c:val>
        </c:ser>
        <c:ser>
          <c:idx val="1"/>
          <c:order val="1"/>
          <c:tx>
            <c:strRef>
              <c:f>Лист1!$C$1</c:f>
              <c:strCache>
                <c:ptCount val="1"/>
                <c:pt idx="0">
                  <c:v>2011-2012</c:v>
                </c:pt>
              </c:strCache>
            </c:strRef>
          </c:tx>
          <c:dLbls>
            <c:txPr>
              <a:bodyPr/>
              <a:lstStyle/>
              <a:p>
                <a:pPr>
                  <a:defRPr b="1">
                    <a:solidFill>
                      <a:srgbClr val="0000FF"/>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Лист1!$C$2:$C$10</c:f>
              <c:numCache>
                <c:formatCode>General</c:formatCode>
                <c:ptCount val="9"/>
                <c:pt idx="0">
                  <c:v>24</c:v>
                </c:pt>
                <c:pt idx="1">
                  <c:v>37</c:v>
                </c:pt>
                <c:pt idx="2">
                  <c:v>20</c:v>
                </c:pt>
                <c:pt idx="3">
                  <c:v>24</c:v>
                </c:pt>
                <c:pt idx="4">
                  <c:v>54</c:v>
                </c:pt>
                <c:pt idx="5">
                  <c:v>0.4</c:v>
                </c:pt>
                <c:pt idx="6">
                  <c:v>0.60000000000000009</c:v>
                </c:pt>
                <c:pt idx="7">
                  <c:v>30</c:v>
                </c:pt>
                <c:pt idx="8">
                  <c:v>53</c:v>
                </c:pt>
              </c:numCache>
            </c:numRef>
          </c:val>
        </c:ser>
        <c:ser>
          <c:idx val="2"/>
          <c:order val="2"/>
          <c:tx>
            <c:strRef>
              <c:f>Лист1!$D$1</c:f>
              <c:strCache>
                <c:ptCount val="1"/>
              </c:strCache>
            </c:strRef>
          </c:tx>
          <c:dLbls>
            <c:txPr>
              <a:bodyPr/>
              <a:lstStyle/>
              <a:p>
                <a:pPr>
                  <a:defRPr b="1">
                    <a:solidFill>
                      <a:srgbClr val="0000FF"/>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Лист1!$D$2:$D$10</c:f>
              <c:numCache>
                <c:formatCode>General</c:formatCode>
                <c:ptCount val="9"/>
              </c:numCache>
            </c:numRef>
          </c:val>
        </c:ser>
        <c:ser>
          <c:idx val="3"/>
          <c:order val="3"/>
          <c:tx>
            <c:strRef>
              <c:f>Лист1!$E$1</c:f>
              <c:strCache>
                <c:ptCount val="1"/>
              </c:strCache>
            </c:strRef>
          </c:tx>
          <c:dLbls>
            <c:txPr>
              <a:bodyPr/>
              <a:lstStyle/>
              <a:p>
                <a:pPr>
                  <a:defRPr b="1">
                    <a:solidFill>
                      <a:srgbClr val="0000FF"/>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Лист1!$E$2:$E$10</c:f>
              <c:numCache>
                <c:formatCode>General</c:formatCode>
                <c:ptCount val="9"/>
              </c:numCache>
            </c:numRef>
          </c:val>
        </c:ser>
        <c:ser>
          <c:idx val="4"/>
          <c:order val="4"/>
          <c:tx>
            <c:strRef>
              <c:f>Лист1!$F$1</c:f>
              <c:strCache>
                <c:ptCount val="1"/>
              </c:strCache>
            </c:strRef>
          </c:tx>
          <c:spPr>
            <a:solidFill>
              <a:srgbClr val="C00000"/>
            </a:solidFill>
          </c:spPr>
          <c:dLbls>
            <c:txPr>
              <a:bodyPr/>
              <a:lstStyle/>
              <a:p>
                <a:pPr>
                  <a:defRPr b="1">
                    <a:solidFill>
                      <a:srgbClr val="0000FF"/>
                    </a:solidFill>
                  </a:defRPr>
                </a:pPr>
                <a:endParaRPr lang="ru-RU"/>
              </a:p>
            </c:txPr>
            <c:dLblPos val="outEnd"/>
            <c:showVal val="1"/>
          </c:dLbls>
          <c:cat>
            <c:strRef>
              <c:f>Лист1!$A$2:$A$10</c:f>
              <c:strCache>
                <c:ptCount val="9"/>
                <c:pt idx="0">
                  <c:v>физика</c:v>
                </c:pt>
                <c:pt idx="1">
                  <c:v>математика</c:v>
                </c:pt>
                <c:pt idx="2">
                  <c:v>химия</c:v>
                </c:pt>
                <c:pt idx="3">
                  <c:v>география</c:v>
                </c:pt>
                <c:pt idx="4">
                  <c:v>астрономия</c:v>
                </c:pt>
                <c:pt idx="5">
                  <c:v>биология</c:v>
                </c:pt>
                <c:pt idx="6">
                  <c:v>экология</c:v>
                </c:pt>
                <c:pt idx="7">
                  <c:v>политехническая</c:v>
                </c:pt>
                <c:pt idx="8">
                  <c:v>информатика</c:v>
                </c:pt>
              </c:strCache>
            </c:strRef>
          </c:cat>
          <c:val>
            <c:numRef>
              <c:f>Лист1!$F$2:$F$10</c:f>
              <c:numCache>
                <c:formatCode>General</c:formatCode>
                <c:ptCount val="9"/>
              </c:numCache>
            </c:numRef>
          </c:val>
        </c:ser>
        <c:dLbls>
          <c:showVal val="1"/>
        </c:dLbls>
        <c:axId val="284682496"/>
        <c:axId val="350728192"/>
      </c:barChart>
      <c:catAx>
        <c:axId val="284682496"/>
        <c:scaling>
          <c:orientation val="minMax"/>
        </c:scaling>
        <c:axPos val="b"/>
        <c:numFmt formatCode="General" sourceLinked="1"/>
        <c:tickLblPos val="nextTo"/>
        <c:txPr>
          <a:bodyPr/>
          <a:lstStyle/>
          <a:p>
            <a:pPr>
              <a:defRPr b="1">
                <a:solidFill>
                  <a:srgbClr val="0000FF"/>
                </a:solidFill>
              </a:defRPr>
            </a:pPr>
            <a:endParaRPr lang="ru-RU"/>
          </a:p>
        </c:txPr>
        <c:crossAx val="350728192"/>
        <c:crosses val="autoZero"/>
        <c:auto val="1"/>
        <c:lblAlgn val="ctr"/>
        <c:lblOffset val="100"/>
      </c:catAx>
      <c:valAx>
        <c:axId val="350728192"/>
        <c:scaling>
          <c:orientation val="minMax"/>
        </c:scaling>
        <c:axPos val="l"/>
        <c:majorGridlines/>
        <c:numFmt formatCode="General" sourceLinked="1"/>
        <c:tickLblPos val="nextTo"/>
        <c:crossAx val="284682496"/>
        <c:crosses val="autoZero"/>
        <c:crossBetween val="between"/>
      </c:val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0000FF"/>
                </a:solidFill>
              </a:defRPr>
            </a:pPr>
            <a:endParaRPr lang="ru-RU"/>
          </a:p>
        </c:txPr>
      </c:legendEntry>
      <c:legendEntry>
        <c:idx val="2"/>
        <c:txPr>
          <a:bodyPr/>
          <a:lstStyle/>
          <a:p>
            <a:pPr>
              <a:defRPr b="1">
                <a:solidFill>
                  <a:srgbClr val="0000FF"/>
                </a:solidFill>
              </a:defRPr>
            </a:pPr>
            <a:endParaRPr lang="ru-RU"/>
          </a:p>
        </c:txPr>
      </c:legendEntry>
      <c:legendEntry>
        <c:idx val="3"/>
        <c:txPr>
          <a:bodyPr/>
          <a:lstStyle/>
          <a:p>
            <a:pPr>
              <a:defRPr b="1">
                <a:solidFill>
                  <a:srgbClr val="0000FF"/>
                </a:solidFill>
              </a:defRPr>
            </a:pPr>
            <a:endParaRPr lang="ru-RU"/>
          </a:p>
        </c:txPr>
      </c:legendEntry>
      <c:legendEntry>
        <c:idx val="4"/>
        <c:txPr>
          <a:bodyPr/>
          <a:lstStyle/>
          <a:p>
            <a:pPr>
              <a:defRPr b="1">
                <a:solidFill>
                  <a:srgbClr val="0000FF"/>
                </a:solidFill>
              </a:defRPr>
            </a:pPr>
            <a:endParaRPr lang="ru-RU"/>
          </a:p>
        </c:txPr>
      </c:legendEntry>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452006980802792"/>
          <c:y val="0.11869436201780416"/>
          <c:w val="0.67190226876090753"/>
          <c:h val="0.4599406528189911"/>
        </c:manualLayout>
      </c:layout>
      <c:barChart>
        <c:barDir val="col"/>
        <c:grouping val="clustered"/>
        <c:ser>
          <c:idx val="0"/>
          <c:order val="0"/>
          <c:tx>
            <c:strRef>
              <c:f>Лист1!$B$1</c:f>
              <c:strCache>
                <c:ptCount val="1"/>
                <c:pt idx="0">
                  <c:v>2010-2011</c:v>
                </c:pt>
              </c:strCache>
            </c:strRef>
          </c:tx>
          <c:dLbls>
            <c:dLbl>
              <c:idx val="1"/>
              <c:layout>
                <c:manualLayout>
                  <c:x val="-8.2439535144882645E-3"/>
                  <c:y val="-4.6971132624717321E-17"/>
                </c:manualLayout>
              </c:layout>
              <c:dLblPos val="outEnd"/>
              <c:showVal val="1"/>
            </c:dLbl>
            <c:dLbl>
              <c:idx val="2"/>
              <c:layout>
                <c:manualLayout>
                  <c:x val="-6.1829651358662344E-3"/>
                  <c:y val="-4.6971132624717321E-17"/>
                </c:manualLayout>
              </c:layout>
              <c:dLblPos val="outEnd"/>
              <c:showVal val="1"/>
            </c:dLbl>
            <c:dLbl>
              <c:idx val="3"/>
              <c:layout>
                <c:manualLayout>
                  <c:x val="-6.1829651358661589E-3"/>
                  <c:y val="-1.5372548260118092E-2"/>
                </c:manualLayout>
              </c:layout>
              <c:dLblPos val="outEnd"/>
              <c:showVal val="1"/>
            </c:dLbl>
            <c:dLbl>
              <c:idx val="4"/>
              <c:layout>
                <c:manualLayout>
                  <c:x val="-2.2670872164842724E-2"/>
                  <c:y val="0"/>
                </c:manualLayout>
              </c:layout>
              <c:dLblPos val="outEnd"/>
              <c:showVal val="1"/>
            </c:dLbl>
            <c:dLbl>
              <c:idx val="5"/>
              <c:layout>
                <c:manualLayout>
                  <c:x val="-1.2365930271732394E-2"/>
                  <c:y val="0"/>
                </c:manualLayout>
              </c:layout>
              <c:dLblPos val="outEnd"/>
              <c:showVal val="1"/>
            </c:dLbl>
            <c:dLbl>
              <c:idx val="7"/>
              <c:layout>
                <c:manualLayout>
                  <c:x val="-6.1829651358661971E-3"/>
                  <c:y val="-3.0745096520236135E-2"/>
                </c:manualLayout>
              </c:layout>
              <c:dLblPos val="outEnd"/>
              <c:showVal val="1"/>
            </c:dLbl>
            <c:dLbl>
              <c:idx val="9"/>
              <c:layout>
                <c:manualLayout>
                  <c:x val="-2.0609883786220661E-3"/>
                  <c:y val="-1.0248365506745362E-2"/>
                </c:manualLayout>
              </c:layout>
              <c:dLblPos val="outEnd"/>
              <c:showVal val="1"/>
            </c:dLbl>
            <c:dLbl>
              <c:idx val="10"/>
              <c:layout>
                <c:manualLayout>
                  <c:x val="-6.1829651358661971E-3"/>
                  <c:y val="-1.5372548260118043E-2"/>
                </c:manualLayout>
              </c:layout>
              <c:dLblPos val="outEnd"/>
              <c:showVal val="1"/>
            </c:dLbl>
            <c:txPr>
              <a:bodyPr/>
              <a:lstStyle/>
              <a:p>
                <a:pPr>
                  <a:defRPr b="1">
                    <a:solidFill>
                      <a:srgbClr val="0033CC"/>
                    </a:solidFill>
                  </a:defRPr>
                </a:pPr>
                <a:endParaRPr lang="ru-RU"/>
              </a:p>
            </c:txPr>
            <c:dLblPos val="outEnd"/>
            <c:showVal val="1"/>
          </c:dLbls>
          <c:cat>
            <c:strRef>
              <c:f>Лист1!$A$2:$A$14</c:f>
              <c:strCache>
                <c:ptCount val="13"/>
                <c:pt idx="0">
                  <c:v>русский язык</c:v>
                </c:pt>
                <c:pt idx="1">
                  <c:v>литература</c:v>
                </c:pt>
                <c:pt idx="2">
                  <c:v>английский язык</c:v>
                </c:pt>
                <c:pt idx="3">
                  <c:v>немецкий язык</c:v>
                </c:pt>
                <c:pt idx="4">
                  <c:v>французский язык</c:v>
                </c:pt>
                <c:pt idx="5">
                  <c:v>история</c:v>
                </c:pt>
                <c:pt idx="6">
                  <c:v>обществознание</c:v>
                </c:pt>
                <c:pt idx="7">
                  <c:v>право</c:v>
                </c:pt>
                <c:pt idx="8">
                  <c:v>экономика</c:v>
                </c:pt>
                <c:pt idx="9">
                  <c:v>кубановедение</c:v>
                </c:pt>
                <c:pt idx="10">
                  <c:v>МХК</c:v>
                </c:pt>
                <c:pt idx="11">
                  <c:v>физическая культура</c:v>
                </c:pt>
                <c:pt idx="12">
                  <c:v>ОБЖ</c:v>
                </c:pt>
              </c:strCache>
            </c:strRef>
          </c:cat>
          <c:val>
            <c:numRef>
              <c:f>Лист1!$B$2:$B$14</c:f>
              <c:numCache>
                <c:formatCode>General</c:formatCode>
                <c:ptCount val="13"/>
                <c:pt idx="0">
                  <c:v>21</c:v>
                </c:pt>
                <c:pt idx="1">
                  <c:v>26</c:v>
                </c:pt>
                <c:pt idx="2">
                  <c:v>26</c:v>
                </c:pt>
                <c:pt idx="3">
                  <c:v>16</c:v>
                </c:pt>
                <c:pt idx="4">
                  <c:v>66</c:v>
                </c:pt>
                <c:pt idx="5">
                  <c:v>23</c:v>
                </c:pt>
                <c:pt idx="6">
                  <c:v>28</c:v>
                </c:pt>
                <c:pt idx="7">
                  <c:v>16</c:v>
                </c:pt>
                <c:pt idx="8">
                  <c:v>29</c:v>
                </c:pt>
                <c:pt idx="9">
                  <c:v>15</c:v>
                </c:pt>
                <c:pt idx="10">
                  <c:v>40</c:v>
                </c:pt>
                <c:pt idx="11">
                  <c:v>19</c:v>
                </c:pt>
                <c:pt idx="12">
                  <c:v>7</c:v>
                </c:pt>
              </c:numCache>
            </c:numRef>
          </c:val>
        </c:ser>
        <c:ser>
          <c:idx val="1"/>
          <c:order val="1"/>
          <c:tx>
            <c:strRef>
              <c:f>Лист1!$C$1</c:f>
              <c:strCache>
                <c:ptCount val="1"/>
                <c:pt idx="0">
                  <c:v>2011-2012</c:v>
                </c:pt>
              </c:strCache>
            </c:strRef>
          </c:tx>
          <c:dLbls>
            <c:dLbl>
              <c:idx val="0"/>
              <c:layout>
                <c:manualLayout>
                  <c:x val="8.2439535144882645E-3"/>
                  <c:y val="4.6117644780354114E-2"/>
                </c:manualLayout>
              </c:layout>
              <c:dLblPos val="outEnd"/>
              <c:showVal val="1"/>
            </c:dLbl>
            <c:dLbl>
              <c:idx val="1"/>
              <c:layout>
                <c:manualLayout>
                  <c:x val="2.2670872164842724E-2"/>
                  <c:y val="7.6862741300590218E-2"/>
                </c:manualLayout>
              </c:layout>
              <c:dLblPos val="outEnd"/>
              <c:showVal val="1"/>
            </c:dLbl>
            <c:dLbl>
              <c:idx val="2"/>
              <c:layout>
                <c:manualLayout>
                  <c:x val="1.854873312504909E-2"/>
                  <c:y val="8.7111106807335525E-2"/>
                </c:manualLayout>
              </c:layout>
              <c:dLblPos val="outEnd"/>
              <c:showVal val="1"/>
            </c:dLbl>
            <c:dLbl>
              <c:idx val="3"/>
              <c:layout>
                <c:manualLayout>
                  <c:x val="1.6487907028976522E-2"/>
                  <c:y val="6.6614375793844841E-2"/>
                </c:manualLayout>
              </c:layout>
              <c:dLblPos val="outEnd"/>
              <c:showVal val="1"/>
            </c:dLbl>
            <c:dLbl>
              <c:idx val="5"/>
              <c:layout>
                <c:manualLayout>
                  <c:x val="1.2365930271732394E-2"/>
                  <c:y val="3.0745096520236086E-2"/>
                </c:manualLayout>
              </c:layout>
              <c:dLblPos val="outEnd"/>
              <c:showVal val="1"/>
            </c:dLbl>
            <c:dLbl>
              <c:idx val="6"/>
              <c:layout>
                <c:manualLayout>
                  <c:x val="2.060988378622066E-2"/>
                  <c:y val="7.1738558547217529E-2"/>
                </c:manualLayout>
              </c:layout>
              <c:dLblPos val="outEnd"/>
              <c:showVal val="1"/>
            </c:dLbl>
            <c:dLbl>
              <c:idx val="7"/>
              <c:layout>
                <c:manualLayout>
                  <c:x val="1.8548895407598593E-2"/>
                  <c:y val="7.1738558547217529E-2"/>
                </c:manualLayout>
              </c:layout>
              <c:dLblPos val="outEnd"/>
              <c:showVal val="1"/>
            </c:dLbl>
            <c:dLbl>
              <c:idx val="8"/>
              <c:layout>
                <c:manualLayout>
                  <c:x val="6.1829651358661971E-3"/>
                  <c:y val="1.0248365506745315E-2"/>
                </c:manualLayout>
              </c:layout>
              <c:dLblPos val="outEnd"/>
              <c:showVal val="1"/>
            </c:dLbl>
            <c:dLbl>
              <c:idx val="9"/>
              <c:layout>
                <c:manualLayout>
                  <c:x val="1.6487907028976522E-2"/>
                  <c:y val="1.5372548260118043E-2"/>
                </c:manualLayout>
              </c:layout>
              <c:dLblPos val="outEnd"/>
              <c:showVal val="1"/>
            </c:dLbl>
            <c:dLbl>
              <c:idx val="10"/>
              <c:layout>
                <c:manualLayout>
                  <c:x val="2.6792848922086849E-2"/>
                  <c:y val="5.6366010287099484E-2"/>
                </c:manualLayout>
              </c:layout>
              <c:dLblPos val="outEnd"/>
              <c:showVal val="1"/>
            </c:dLbl>
            <c:dLbl>
              <c:idx val="11"/>
              <c:layout>
                <c:manualLayout>
                  <c:x val="1.6487907028976522E-2"/>
                  <c:y val="1.0248365506745362E-2"/>
                </c:manualLayout>
              </c:layout>
              <c:dLblPos val="outEnd"/>
              <c:showVal val="1"/>
            </c:dLbl>
            <c:dLbl>
              <c:idx val="12"/>
              <c:layout>
                <c:manualLayout>
                  <c:x val="1.4426918650354458E-2"/>
                  <c:y val="0"/>
                </c:manualLayout>
              </c:layout>
              <c:dLblPos val="outEnd"/>
              <c:showVal val="1"/>
            </c:dLbl>
            <c:txPr>
              <a:bodyPr/>
              <a:lstStyle/>
              <a:p>
                <a:pPr>
                  <a:defRPr sz="902" b="1">
                    <a:solidFill>
                      <a:srgbClr val="FF0000"/>
                    </a:solidFill>
                  </a:defRPr>
                </a:pPr>
                <a:endParaRPr lang="ru-RU"/>
              </a:p>
            </c:txPr>
            <c:dLblPos val="outEnd"/>
            <c:showVal val="1"/>
          </c:dLbls>
          <c:cat>
            <c:strRef>
              <c:f>Лист1!$A$2:$A$14</c:f>
              <c:strCache>
                <c:ptCount val="13"/>
                <c:pt idx="0">
                  <c:v>русский язык</c:v>
                </c:pt>
                <c:pt idx="1">
                  <c:v>литература</c:v>
                </c:pt>
                <c:pt idx="2">
                  <c:v>английский язык</c:v>
                </c:pt>
                <c:pt idx="3">
                  <c:v>немецкий язык</c:v>
                </c:pt>
                <c:pt idx="4">
                  <c:v>французский язык</c:v>
                </c:pt>
                <c:pt idx="5">
                  <c:v>история</c:v>
                </c:pt>
                <c:pt idx="6">
                  <c:v>обществознание</c:v>
                </c:pt>
                <c:pt idx="7">
                  <c:v>право</c:v>
                </c:pt>
                <c:pt idx="8">
                  <c:v>экономика</c:v>
                </c:pt>
                <c:pt idx="9">
                  <c:v>кубановедение</c:v>
                </c:pt>
                <c:pt idx="10">
                  <c:v>МХК</c:v>
                </c:pt>
                <c:pt idx="11">
                  <c:v>физическая культура</c:v>
                </c:pt>
                <c:pt idx="12">
                  <c:v>ОБЖ</c:v>
                </c:pt>
              </c:strCache>
            </c:strRef>
          </c:cat>
          <c:val>
            <c:numRef>
              <c:f>Лист1!$C$2:$C$14</c:f>
              <c:numCache>
                <c:formatCode>General</c:formatCode>
                <c:ptCount val="13"/>
                <c:pt idx="0">
                  <c:v>24</c:v>
                </c:pt>
                <c:pt idx="1">
                  <c:v>30</c:v>
                </c:pt>
                <c:pt idx="2">
                  <c:v>30</c:v>
                </c:pt>
                <c:pt idx="3">
                  <c:v>24</c:v>
                </c:pt>
                <c:pt idx="4">
                  <c:v>80</c:v>
                </c:pt>
                <c:pt idx="5">
                  <c:v>20</c:v>
                </c:pt>
                <c:pt idx="6">
                  <c:v>20</c:v>
                </c:pt>
                <c:pt idx="7">
                  <c:v>26</c:v>
                </c:pt>
                <c:pt idx="8">
                  <c:v>16</c:v>
                </c:pt>
                <c:pt idx="9">
                  <c:v>15</c:v>
                </c:pt>
                <c:pt idx="10">
                  <c:v>50</c:v>
                </c:pt>
                <c:pt idx="11">
                  <c:v>18</c:v>
                </c:pt>
                <c:pt idx="12">
                  <c:v>0.85000000000000009</c:v>
                </c:pt>
              </c:numCache>
            </c:numRef>
          </c:val>
        </c:ser>
        <c:ser>
          <c:idx val="2"/>
          <c:order val="2"/>
          <c:tx>
            <c:strRef>
              <c:f>Лист1!$D$1</c:f>
              <c:strCache>
                <c:ptCount val="1"/>
              </c:strCache>
            </c:strRef>
          </c:tx>
          <c:dLbls>
            <c:txPr>
              <a:bodyPr/>
              <a:lstStyle/>
              <a:p>
                <a:pPr>
                  <a:defRPr b="1">
                    <a:solidFill>
                      <a:srgbClr val="0033CC"/>
                    </a:solidFill>
                  </a:defRPr>
                </a:pPr>
                <a:endParaRPr lang="ru-RU"/>
              </a:p>
            </c:txPr>
            <c:dLblPos val="outEnd"/>
            <c:showVal val="1"/>
          </c:dLbls>
          <c:cat>
            <c:strRef>
              <c:f>Лист1!$A$2:$A$14</c:f>
              <c:strCache>
                <c:ptCount val="13"/>
                <c:pt idx="0">
                  <c:v>русский язык</c:v>
                </c:pt>
                <c:pt idx="1">
                  <c:v>литература</c:v>
                </c:pt>
                <c:pt idx="2">
                  <c:v>английский язык</c:v>
                </c:pt>
                <c:pt idx="3">
                  <c:v>немецкий язык</c:v>
                </c:pt>
                <c:pt idx="4">
                  <c:v>французский язык</c:v>
                </c:pt>
                <c:pt idx="5">
                  <c:v>история</c:v>
                </c:pt>
                <c:pt idx="6">
                  <c:v>обществознание</c:v>
                </c:pt>
                <c:pt idx="7">
                  <c:v>право</c:v>
                </c:pt>
                <c:pt idx="8">
                  <c:v>экономика</c:v>
                </c:pt>
                <c:pt idx="9">
                  <c:v>кубановедение</c:v>
                </c:pt>
                <c:pt idx="10">
                  <c:v>МХК</c:v>
                </c:pt>
                <c:pt idx="11">
                  <c:v>физическая культура</c:v>
                </c:pt>
                <c:pt idx="12">
                  <c:v>ОБЖ</c:v>
                </c:pt>
              </c:strCache>
            </c:strRef>
          </c:cat>
          <c:val>
            <c:numRef>
              <c:f>Лист1!$D$2:$D$14</c:f>
              <c:numCache>
                <c:formatCode>General</c:formatCode>
                <c:ptCount val="13"/>
              </c:numCache>
            </c:numRef>
          </c:val>
        </c:ser>
        <c:ser>
          <c:idx val="3"/>
          <c:order val="3"/>
          <c:tx>
            <c:strRef>
              <c:f>Лист1!$E$1</c:f>
              <c:strCache>
                <c:ptCount val="1"/>
              </c:strCache>
            </c:strRef>
          </c:tx>
          <c:dLbls>
            <c:txPr>
              <a:bodyPr/>
              <a:lstStyle/>
              <a:p>
                <a:pPr>
                  <a:defRPr b="1">
                    <a:solidFill>
                      <a:srgbClr val="0033CC"/>
                    </a:solidFill>
                  </a:defRPr>
                </a:pPr>
                <a:endParaRPr lang="ru-RU"/>
              </a:p>
            </c:txPr>
            <c:dLblPos val="outEnd"/>
            <c:showVal val="1"/>
          </c:dLbls>
          <c:cat>
            <c:strRef>
              <c:f>Лист1!$A$2:$A$14</c:f>
              <c:strCache>
                <c:ptCount val="13"/>
                <c:pt idx="0">
                  <c:v>русский язык</c:v>
                </c:pt>
                <c:pt idx="1">
                  <c:v>литература</c:v>
                </c:pt>
                <c:pt idx="2">
                  <c:v>английский язык</c:v>
                </c:pt>
                <c:pt idx="3">
                  <c:v>немецкий язык</c:v>
                </c:pt>
                <c:pt idx="4">
                  <c:v>французский язык</c:v>
                </c:pt>
                <c:pt idx="5">
                  <c:v>история</c:v>
                </c:pt>
                <c:pt idx="6">
                  <c:v>обществознание</c:v>
                </c:pt>
                <c:pt idx="7">
                  <c:v>право</c:v>
                </c:pt>
                <c:pt idx="8">
                  <c:v>экономика</c:v>
                </c:pt>
                <c:pt idx="9">
                  <c:v>кубановедение</c:v>
                </c:pt>
                <c:pt idx="10">
                  <c:v>МХК</c:v>
                </c:pt>
                <c:pt idx="11">
                  <c:v>физическая культура</c:v>
                </c:pt>
                <c:pt idx="12">
                  <c:v>ОБЖ</c:v>
                </c:pt>
              </c:strCache>
            </c:strRef>
          </c:cat>
          <c:val>
            <c:numRef>
              <c:f>Лист1!$E$2:$E$14</c:f>
              <c:numCache>
                <c:formatCode>General</c:formatCode>
                <c:ptCount val="13"/>
              </c:numCache>
            </c:numRef>
          </c:val>
        </c:ser>
        <c:ser>
          <c:idx val="4"/>
          <c:order val="4"/>
          <c:tx>
            <c:strRef>
              <c:f>Лист1!$F$1</c:f>
              <c:strCache>
                <c:ptCount val="1"/>
              </c:strCache>
            </c:strRef>
          </c:tx>
          <c:spPr>
            <a:solidFill>
              <a:srgbClr val="FF0000"/>
            </a:solidFill>
          </c:spPr>
          <c:dLbls>
            <c:txPr>
              <a:bodyPr/>
              <a:lstStyle/>
              <a:p>
                <a:pPr>
                  <a:defRPr b="1">
                    <a:solidFill>
                      <a:srgbClr val="0033CC"/>
                    </a:solidFill>
                  </a:defRPr>
                </a:pPr>
                <a:endParaRPr lang="ru-RU"/>
              </a:p>
            </c:txPr>
            <c:dLblPos val="outEnd"/>
            <c:showVal val="1"/>
          </c:dLbls>
          <c:cat>
            <c:strRef>
              <c:f>Лист1!$A$2:$A$14</c:f>
              <c:strCache>
                <c:ptCount val="13"/>
                <c:pt idx="0">
                  <c:v>русский язык</c:v>
                </c:pt>
                <c:pt idx="1">
                  <c:v>литература</c:v>
                </c:pt>
                <c:pt idx="2">
                  <c:v>английский язык</c:v>
                </c:pt>
                <c:pt idx="3">
                  <c:v>немецкий язык</c:v>
                </c:pt>
                <c:pt idx="4">
                  <c:v>французский язык</c:v>
                </c:pt>
                <c:pt idx="5">
                  <c:v>история</c:v>
                </c:pt>
                <c:pt idx="6">
                  <c:v>обществознание</c:v>
                </c:pt>
                <c:pt idx="7">
                  <c:v>право</c:v>
                </c:pt>
                <c:pt idx="8">
                  <c:v>экономика</c:v>
                </c:pt>
                <c:pt idx="9">
                  <c:v>кубановедение</c:v>
                </c:pt>
                <c:pt idx="10">
                  <c:v>МХК</c:v>
                </c:pt>
                <c:pt idx="11">
                  <c:v>физическая культура</c:v>
                </c:pt>
                <c:pt idx="12">
                  <c:v>ОБЖ</c:v>
                </c:pt>
              </c:strCache>
            </c:strRef>
          </c:cat>
          <c:val>
            <c:numRef>
              <c:f>Лист1!$F$2:$F$14</c:f>
              <c:numCache>
                <c:formatCode>General</c:formatCode>
                <c:ptCount val="13"/>
              </c:numCache>
            </c:numRef>
          </c:val>
        </c:ser>
        <c:dLbls>
          <c:showVal val="1"/>
        </c:dLbls>
        <c:axId val="284625152"/>
        <c:axId val="284651520"/>
      </c:barChart>
      <c:catAx>
        <c:axId val="284625152"/>
        <c:scaling>
          <c:orientation val="minMax"/>
        </c:scaling>
        <c:axPos val="b"/>
        <c:numFmt formatCode="General" sourceLinked="1"/>
        <c:tickLblPos val="nextTo"/>
        <c:txPr>
          <a:bodyPr/>
          <a:lstStyle/>
          <a:p>
            <a:pPr>
              <a:defRPr b="1">
                <a:solidFill>
                  <a:srgbClr val="0000FF"/>
                </a:solidFill>
              </a:defRPr>
            </a:pPr>
            <a:endParaRPr lang="ru-RU"/>
          </a:p>
        </c:txPr>
        <c:crossAx val="284651520"/>
        <c:crosses val="autoZero"/>
        <c:auto val="1"/>
        <c:lblAlgn val="ctr"/>
        <c:lblOffset val="100"/>
      </c:catAx>
      <c:valAx>
        <c:axId val="284651520"/>
        <c:scaling>
          <c:orientation val="minMax"/>
        </c:scaling>
        <c:axPos val="l"/>
        <c:majorGridlines/>
        <c:numFmt formatCode="General" sourceLinked="1"/>
        <c:tickLblPos val="nextTo"/>
        <c:crossAx val="284625152"/>
        <c:crosses val="autoZero"/>
        <c:crossBetween val="between"/>
      </c:valAx>
    </c:plotArea>
    <c:legend>
      <c:legendPos val="r"/>
      <c:legendEntry>
        <c:idx val="0"/>
        <c:txPr>
          <a:bodyPr/>
          <a:lstStyle/>
          <a:p>
            <a:pPr>
              <a:defRPr b="1">
                <a:solidFill>
                  <a:srgbClr val="0000FF"/>
                </a:solidFill>
              </a:defRPr>
            </a:pPr>
            <a:endParaRPr lang="ru-RU"/>
          </a:p>
        </c:txPr>
      </c:legendEntry>
      <c:legendEntry>
        <c:idx val="1"/>
        <c:txPr>
          <a:bodyPr/>
          <a:lstStyle/>
          <a:p>
            <a:pPr>
              <a:defRPr b="1">
                <a:solidFill>
                  <a:srgbClr val="0000FF"/>
                </a:solidFill>
              </a:defRPr>
            </a:pPr>
            <a:endParaRPr lang="ru-RU"/>
          </a:p>
        </c:txPr>
      </c:legendEntry>
      <c:legendEntry>
        <c:idx val="2"/>
        <c:txPr>
          <a:bodyPr/>
          <a:lstStyle/>
          <a:p>
            <a:pPr>
              <a:defRPr b="1">
                <a:solidFill>
                  <a:srgbClr val="0000FF"/>
                </a:solidFill>
              </a:defRPr>
            </a:pPr>
            <a:endParaRPr lang="ru-RU"/>
          </a:p>
        </c:txPr>
      </c:legendEntry>
      <c:legendEntry>
        <c:idx val="3"/>
        <c:txPr>
          <a:bodyPr/>
          <a:lstStyle/>
          <a:p>
            <a:pPr>
              <a:defRPr b="1">
                <a:solidFill>
                  <a:srgbClr val="0000FF"/>
                </a:solidFill>
              </a:defRPr>
            </a:pPr>
            <a:endParaRPr lang="ru-RU"/>
          </a:p>
        </c:txPr>
      </c:legendEntry>
      <c:legendEntry>
        <c:idx val="4"/>
        <c:txPr>
          <a:bodyPr/>
          <a:lstStyle/>
          <a:p>
            <a:pPr>
              <a:defRPr b="1">
                <a:solidFill>
                  <a:srgbClr val="0000FF"/>
                </a:solidFill>
              </a:defRPr>
            </a:pPr>
            <a:endParaRPr lang="ru-RU"/>
          </a:p>
        </c:txPr>
      </c:legendEntry>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участники</c:v>
                </c:pt>
              </c:strCache>
            </c:strRef>
          </c:tx>
          <c:spPr>
            <a:solidFill>
              <a:schemeClr val="accent3">
                <a:lumMod val="75000"/>
              </a:schemeClr>
            </a:solidFill>
          </c:spPr>
          <c:cat>
            <c:strRef>
              <c:f>Лист1!$A$2:$A$4</c:f>
              <c:strCache>
                <c:ptCount val="3"/>
                <c:pt idx="0">
                  <c:v>2009-2010 учебный год</c:v>
                </c:pt>
                <c:pt idx="1">
                  <c:v>2010-2011 учебный год</c:v>
                </c:pt>
                <c:pt idx="2">
                  <c:v>2011-2012 учебный год</c:v>
                </c:pt>
              </c:strCache>
            </c:strRef>
          </c:cat>
          <c:val>
            <c:numRef>
              <c:f>Лист1!$B$2:$B$4</c:f>
              <c:numCache>
                <c:formatCode>General</c:formatCode>
                <c:ptCount val="3"/>
                <c:pt idx="0">
                  <c:v>8</c:v>
                </c:pt>
                <c:pt idx="1">
                  <c:v>11</c:v>
                </c:pt>
                <c:pt idx="2">
                  <c:v>10</c:v>
                </c:pt>
              </c:numCache>
            </c:numRef>
          </c:val>
        </c:ser>
        <c:ser>
          <c:idx val="1"/>
          <c:order val="1"/>
          <c:tx>
            <c:strRef>
              <c:f>Лист1!$C$1</c:f>
              <c:strCache>
                <c:ptCount val="1"/>
                <c:pt idx="0">
                  <c:v>победители, призёры</c:v>
                </c:pt>
              </c:strCache>
            </c:strRef>
          </c:tx>
          <c:spPr>
            <a:solidFill>
              <a:schemeClr val="accent6">
                <a:lumMod val="75000"/>
              </a:schemeClr>
            </a:solidFill>
          </c:spPr>
          <c:cat>
            <c:strRef>
              <c:f>Лист1!$A$2:$A$4</c:f>
              <c:strCache>
                <c:ptCount val="3"/>
                <c:pt idx="0">
                  <c:v>2009-2010 учебный год</c:v>
                </c:pt>
                <c:pt idx="1">
                  <c:v>2010-2011 учебный год</c:v>
                </c:pt>
                <c:pt idx="2">
                  <c:v>2011-2012 учебный год</c:v>
                </c:pt>
              </c:strCache>
            </c:strRef>
          </c:cat>
          <c:val>
            <c:numRef>
              <c:f>Лист1!$C$2:$C$4</c:f>
              <c:numCache>
                <c:formatCode>General</c:formatCode>
                <c:ptCount val="3"/>
                <c:pt idx="0">
                  <c:v>0</c:v>
                </c:pt>
                <c:pt idx="1">
                  <c:v>2</c:v>
                </c:pt>
                <c:pt idx="2">
                  <c:v>2</c:v>
                </c:pt>
              </c:numCache>
            </c:numRef>
          </c:val>
        </c:ser>
        <c:shape val="cylinder"/>
        <c:axId val="279383040"/>
        <c:axId val="279409408"/>
        <c:axId val="0"/>
      </c:bar3DChart>
      <c:catAx>
        <c:axId val="279383040"/>
        <c:scaling>
          <c:orientation val="minMax"/>
        </c:scaling>
        <c:axPos val="b"/>
        <c:numFmt formatCode="General" sourceLinked="1"/>
        <c:tickLblPos val="nextTo"/>
        <c:crossAx val="279409408"/>
        <c:crosses val="autoZero"/>
        <c:auto val="1"/>
        <c:lblAlgn val="ctr"/>
        <c:lblOffset val="100"/>
      </c:catAx>
      <c:valAx>
        <c:axId val="279409408"/>
        <c:scaling>
          <c:orientation val="minMax"/>
        </c:scaling>
        <c:axPos val="l"/>
        <c:majorGridlines/>
        <c:numFmt formatCode="General" sourceLinked="1"/>
        <c:tickLblPos val="nextTo"/>
        <c:crossAx val="279383040"/>
        <c:crosses val="autoZero"/>
        <c:crossBetween val="between"/>
      </c:valAx>
      <c:spPr>
        <a:noFill/>
        <a:ln w="25345">
          <a:noFill/>
        </a:ln>
      </c:spPr>
    </c:plotArea>
    <c:legend>
      <c:legendPos val="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Лист1!$A$1:$A$9</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Лист1!$B$1:$B$9</c:f>
              <c:numCache>
                <c:formatCode>General</c:formatCode>
                <c:ptCount val="9"/>
                <c:pt idx="0">
                  <c:v>14</c:v>
                </c:pt>
                <c:pt idx="1">
                  <c:v>31</c:v>
                </c:pt>
                <c:pt idx="2">
                  <c:v>22</c:v>
                </c:pt>
                <c:pt idx="3">
                  <c:v>48</c:v>
                </c:pt>
                <c:pt idx="4">
                  <c:v>66</c:v>
                </c:pt>
                <c:pt idx="5">
                  <c:v>42</c:v>
                </c:pt>
                <c:pt idx="6">
                  <c:v>30</c:v>
                </c:pt>
                <c:pt idx="7">
                  <c:v>44</c:v>
                </c:pt>
                <c:pt idx="8">
                  <c:v>66</c:v>
                </c:pt>
              </c:numCache>
            </c:numRef>
          </c:val>
        </c:ser>
        <c:shape val="box"/>
        <c:axId val="267216000"/>
        <c:axId val="267217536"/>
        <c:axId val="0"/>
      </c:bar3DChart>
      <c:catAx>
        <c:axId val="267216000"/>
        <c:scaling>
          <c:orientation val="minMax"/>
        </c:scaling>
        <c:axPos val="b"/>
        <c:tickLblPos val="nextTo"/>
        <c:crossAx val="267217536"/>
        <c:crosses val="autoZero"/>
        <c:auto val="1"/>
        <c:lblAlgn val="ctr"/>
        <c:lblOffset val="100"/>
      </c:catAx>
      <c:valAx>
        <c:axId val="267217536"/>
        <c:scaling>
          <c:orientation val="minMax"/>
        </c:scaling>
        <c:axPos val="l"/>
        <c:majorGridlines/>
        <c:numFmt formatCode="General" sourceLinked="1"/>
        <c:tickLblPos val="nextTo"/>
        <c:crossAx val="267216000"/>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Лист4!$A$2:$A$8</c:f>
              <c:strCache>
                <c:ptCount val="7"/>
                <c:pt idx="0">
                  <c:v>История</c:v>
                </c:pt>
                <c:pt idx="1">
                  <c:v>Математика</c:v>
                </c:pt>
                <c:pt idx="2">
                  <c:v>Русский язык и литература</c:v>
                </c:pt>
                <c:pt idx="3">
                  <c:v>Естествознание</c:v>
                </c:pt>
                <c:pt idx="4">
                  <c:v>Искусство</c:v>
                </c:pt>
                <c:pt idx="5">
                  <c:v>Начальная школа</c:v>
                </c:pt>
                <c:pt idx="6">
                  <c:v>Иностранный язык</c:v>
                </c:pt>
              </c:strCache>
            </c:strRef>
          </c:cat>
          <c:val>
            <c:numRef>
              <c:f>Лист4!$B$2:$B$8</c:f>
              <c:numCache>
                <c:formatCode>General</c:formatCode>
                <c:ptCount val="7"/>
                <c:pt idx="0">
                  <c:v>38</c:v>
                </c:pt>
                <c:pt idx="1">
                  <c:v>0</c:v>
                </c:pt>
                <c:pt idx="2">
                  <c:v>30</c:v>
                </c:pt>
                <c:pt idx="3">
                  <c:v>37</c:v>
                </c:pt>
                <c:pt idx="4">
                  <c:v>34</c:v>
                </c:pt>
                <c:pt idx="5">
                  <c:v>107</c:v>
                </c:pt>
                <c:pt idx="6">
                  <c:v>9</c:v>
                </c:pt>
              </c:numCache>
            </c:numRef>
          </c:val>
        </c:ser>
        <c:shape val="cylinder"/>
        <c:axId val="267194368"/>
        <c:axId val="267195904"/>
        <c:axId val="0"/>
      </c:bar3DChart>
      <c:catAx>
        <c:axId val="267194368"/>
        <c:scaling>
          <c:orientation val="minMax"/>
        </c:scaling>
        <c:axPos val="b"/>
        <c:tickLblPos val="nextTo"/>
        <c:crossAx val="267195904"/>
        <c:crosses val="autoZero"/>
        <c:auto val="1"/>
        <c:lblAlgn val="ctr"/>
        <c:lblOffset val="100"/>
      </c:catAx>
      <c:valAx>
        <c:axId val="267195904"/>
        <c:scaling>
          <c:orientation val="minMax"/>
        </c:scaling>
        <c:axPos val="l"/>
        <c:majorGridlines/>
        <c:numFmt formatCode="General" sourceLinked="1"/>
        <c:tickLblPos val="nextTo"/>
        <c:crossAx val="26719436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view3D>
      <c:depthPercent val="100"/>
      <c:perspective val="30"/>
    </c:view3D>
    <c:plotArea>
      <c:layout/>
      <c:bar3DChart>
        <c:barDir val="col"/>
        <c:grouping val="standard"/>
        <c:ser>
          <c:idx val="0"/>
          <c:order val="0"/>
          <c:tx>
            <c:strRef>
              <c:f>Лист1!$B$1</c:f>
              <c:strCache>
                <c:ptCount val="1"/>
                <c:pt idx="0">
                  <c:v>Курсовая подготовка</c:v>
                </c:pt>
              </c:strCache>
            </c:strRef>
          </c:tx>
          <c:cat>
            <c:strRef>
              <c:f>Лист1!$A$2:$A$4</c:f>
              <c:strCache>
                <c:ptCount val="3"/>
                <c:pt idx="0">
                  <c:v>2009-2010</c:v>
                </c:pt>
                <c:pt idx="1">
                  <c:v>2010-2011</c:v>
                </c:pt>
                <c:pt idx="2">
                  <c:v>2011-2012</c:v>
                </c:pt>
              </c:strCache>
            </c:strRef>
          </c:cat>
          <c:val>
            <c:numRef>
              <c:f>Лист1!$B$2:$B$4</c:f>
              <c:numCache>
                <c:formatCode>General</c:formatCode>
                <c:ptCount val="3"/>
                <c:pt idx="0">
                  <c:v>24</c:v>
                </c:pt>
                <c:pt idx="1">
                  <c:v>13</c:v>
                </c:pt>
                <c:pt idx="2">
                  <c:v>21</c:v>
                </c:pt>
              </c:numCache>
            </c:numRef>
          </c:val>
        </c:ser>
        <c:shape val="box"/>
        <c:axId val="267768192"/>
        <c:axId val="267769728"/>
        <c:axId val="280758912"/>
      </c:bar3DChart>
      <c:catAx>
        <c:axId val="267768192"/>
        <c:scaling>
          <c:orientation val="minMax"/>
        </c:scaling>
        <c:axPos val="b"/>
        <c:numFmt formatCode="General" sourceLinked="1"/>
        <c:tickLblPos val="nextTo"/>
        <c:crossAx val="267769728"/>
        <c:crosses val="autoZero"/>
        <c:auto val="1"/>
        <c:lblAlgn val="ctr"/>
        <c:lblOffset val="100"/>
      </c:catAx>
      <c:valAx>
        <c:axId val="267769728"/>
        <c:scaling>
          <c:orientation val="minMax"/>
        </c:scaling>
        <c:axPos val="l"/>
        <c:majorGridlines/>
        <c:numFmt formatCode="General" sourceLinked="1"/>
        <c:tickLblPos val="nextTo"/>
        <c:crossAx val="267768192"/>
        <c:crosses val="autoZero"/>
        <c:crossBetween val="between"/>
      </c:valAx>
      <c:serAx>
        <c:axId val="280758912"/>
        <c:scaling>
          <c:orientation val="minMax"/>
        </c:scaling>
        <c:delete val="1"/>
        <c:axPos val="b"/>
        <c:tickLblPos val="none"/>
        <c:crossAx val="267769728"/>
        <c:crosses val="autoZero"/>
      </c:serAx>
      <c:spPr>
        <a:noFill/>
        <a:ln w="25386">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hPercent val="6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6226415094339641"/>
          <c:y val="6.2176165803108814E-2"/>
          <c:w val="0.8"/>
          <c:h val="0.6269430051813476"/>
        </c:manualLayout>
      </c:layout>
      <c:bar3DChart>
        <c:barDir val="col"/>
        <c:grouping val="clustered"/>
        <c:ser>
          <c:idx val="0"/>
          <c:order val="0"/>
          <c:tx>
            <c:strRef>
              <c:f>Sheet1!$A$2</c:f>
              <c:strCache>
                <c:ptCount val="1"/>
                <c:pt idx="0">
                  <c:v>высшее</c:v>
                </c:pt>
              </c:strCache>
            </c:strRef>
          </c:tx>
          <c:spPr>
            <a:solidFill>
              <a:srgbClr val="9999FF"/>
            </a:solidFill>
            <a:ln w="11147">
              <a:solidFill>
                <a:srgbClr val="000000"/>
              </a:solidFill>
              <a:prstDash val="solid"/>
            </a:ln>
          </c:spPr>
          <c:dLbls>
            <c:spPr>
              <a:noFill/>
              <a:ln w="22295">
                <a:noFill/>
              </a:ln>
            </c:spPr>
            <c:txPr>
              <a:bodyPr/>
              <a:lstStyle/>
              <a:p>
                <a:pPr>
                  <a:defRPr sz="878" b="1" i="0" u="none" strike="noStrike" baseline="0">
                    <a:solidFill>
                      <a:srgbClr val="FF0000"/>
                    </a:solidFill>
                    <a:latin typeface="Arial Cyr"/>
                    <a:ea typeface="Arial Cyr"/>
                    <a:cs typeface="Arial Cyr"/>
                  </a:defRPr>
                </a:pPr>
                <a:endParaRPr lang="ru-RU"/>
              </a:p>
            </c:txPr>
            <c:showVal val="1"/>
          </c:dLbls>
          <c:cat>
            <c:strRef>
              <c:f>Sheet1!$B$1:$C$1</c:f>
              <c:strCache>
                <c:ptCount val="2"/>
                <c:pt idx="0">
                  <c:v>2010-2011</c:v>
                </c:pt>
                <c:pt idx="1">
                  <c:v>2011-2012</c:v>
                </c:pt>
              </c:strCache>
            </c:strRef>
          </c:cat>
          <c:val>
            <c:numRef>
              <c:f>Sheet1!$B$2:$C$2</c:f>
              <c:numCache>
                <c:formatCode>0%</c:formatCode>
                <c:ptCount val="2"/>
                <c:pt idx="0">
                  <c:v>0.94000000000000006</c:v>
                </c:pt>
                <c:pt idx="1">
                  <c:v>0.96000000000000008</c:v>
                </c:pt>
              </c:numCache>
            </c:numRef>
          </c:val>
        </c:ser>
        <c:ser>
          <c:idx val="1"/>
          <c:order val="1"/>
          <c:tx>
            <c:strRef>
              <c:f>Sheet1!$A$3</c:f>
              <c:strCache>
                <c:ptCount val="1"/>
                <c:pt idx="0">
                  <c:v>среднее спец</c:v>
                </c:pt>
              </c:strCache>
            </c:strRef>
          </c:tx>
          <c:spPr>
            <a:solidFill>
              <a:srgbClr val="993366"/>
            </a:solidFill>
            <a:ln w="11147">
              <a:solidFill>
                <a:srgbClr val="000000"/>
              </a:solidFill>
              <a:prstDash val="solid"/>
            </a:ln>
          </c:spPr>
          <c:dLbls>
            <c:dLbl>
              <c:idx val="0"/>
              <c:layout>
                <c:manualLayout>
                  <c:x val="3.2199592770346015E-2"/>
                  <c:y val="-1.9403289257415739E-2"/>
                </c:manualLayout>
              </c:layout>
              <c:showVal val="1"/>
            </c:dLbl>
            <c:dLbl>
              <c:idx val="1"/>
              <c:layout>
                <c:manualLayout>
                  <c:x val="5.9013655901708963E-2"/>
                  <c:y val="-5.4002042848092534E-2"/>
                </c:manualLayout>
              </c:layout>
              <c:showVal val="1"/>
            </c:dLbl>
            <c:spPr>
              <a:noFill/>
              <a:ln w="22295">
                <a:noFill/>
              </a:ln>
            </c:spPr>
            <c:txPr>
              <a:bodyPr/>
              <a:lstStyle/>
              <a:p>
                <a:pPr>
                  <a:defRPr sz="966" b="1" i="0" u="none" strike="noStrike" baseline="0">
                    <a:solidFill>
                      <a:srgbClr val="FF0000"/>
                    </a:solidFill>
                    <a:latin typeface="Arial Cyr"/>
                    <a:ea typeface="Arial Cyr"/>
                    <a:cs typeface="Arial Cyr"/>
                  </a:defRPr>
                </a:pPr>
                <a:endParaRPr lang="ru-RU"/>
              </a:p>
            </c:txPr>
            <c:showVal val="1"/>
          </c:dLbls>
          <c:cat>
            <c:strRef>
              <c:f>Sheet1!$B$1:$C$1</c:f>
              <c:strCache>
                <c:ptCount val="2"/>
                <c:pt idx="0">
                  <c:v>2010-2011</c:v>
                </c:pt>
                <c:pt idx="1">
                  <c:v>2011-2012</c:v>
                </c:pt>
              </c:strCache>
            </c:strRef>
          </c:cat>
          <c:val>
            <c:numRef>
              <c:f>Sheet1!$B$3:$C$3</c:f>
              <c:numCache>
                <c:formatCode>0%</c:formatCode>
                <c:ptCount val="2"/>
                <c:pt idx="0">
                  <c:v>6.0000000000000005E-2</c:v>
                </c:pt>
                <c:pt idx="1">
                  <c:v>4.0000000000000008E-2</c:v>
                </c:pt>
              </c:numCache>
            </c:numRef>
          </c:val>
        </c:ser>
        <c:dLbls>
          <c:showVal val="1"/>
        </c:dLbls>
        <c:gapDepth val="0"/>
        <c:shape val="box"/>
        <c:axId val="512336256"/>
        <c:axId val="512337792"/>
        <c:axId val="0"/>
      </c:bar3DChart>
      <c:catAx>
        <c:axId val="512336256"/>
        <c:scaling>
          <c:orientation val="minMax"/>
        </c:scaling>
        <c:axPos val="b"/>
        <c:numFmt formatCode="General" sourceLinked="1"/>
        <c:tickLblPos val="low"/>
        <c:spPr>
          <a:ln w="2787">
            <a:solidFill>
              <a:srgbClr val="000000"/>
            </a:solidFill>
            <a:prstDash val="solid"/>
          </a:ln>
        </c:spPr>
        <c:txPr>
          <a:bodyPr rot="0" vert="horz"/>
          <a:lstStyle/>
          <a:p>
            <a:pPr>
              <a:defRPr sz="702" b="1" i="0" u="none" strike="noStrike" baseline="0">
                <a:solidFill>
                  <a:srgbClr val="000000"/>
                </a:solidFill>
                <a:latin typeface="Arial Cyr"/>
                <a:ea typeface="Arial Cyr"/>
                <a:cs typeface="Arial Cyr"/>
              </a:defRPr>
            </a:pPr>
            <a:endParaRPr lang="ru-RU"/>
          </a:p>
        </c:txPr>
        <c:crossAx val="512337792"/>
        <c:crosses val="autoZero"/>
        <c:auto val="1"/>
        <c:lblAlgn val="ctr"/>
        <c:lblOffset val="100"/>
        <c:tickLblSkip val="1"/>
        <c:tickMarkSkip val="1"/>
      </c:catAx>
      <c:valAx>
        <c:axId val="512337792"/>
        <c:scaling>
          <c:orientation val="minMax"/>
        </c:scaling>
        <c:axPos val="l"/>
        <c:majorGridlines>
          <c:spPr>
            <a:ln w="2787">
              <a:solidFill>
                <a:srgbClr val="000000"/>
              </a:solidFill>
              <a:prstDash val="solid"/>
            </a:ln>
          </c:spPr>
        </c:majorGridlines>
        <c:numFmt formatCode="0%" sourceLinked="1"/>
        <c:tickLblPos val="nextTo"/>
        <c:spPr>
          <a:ln w="2787">
            <a:solidFill>
              <a:srgbClr val="000000"/>
            </a:solidFill>
            <a:prstDash val="solid"/>
          </a:ln>
        </c:spPr>
        <c:txPr>
          <a:bodyPr rot="0" vert="horz"/>
          <a:lstStyle/>
          <a:p>
            <a:pPr>
              <a:defRPr sz="702" b="1" i="0" u="none" strike="noStrike" baseline="0">
                <a:solidFill>
                  <a:srgbClr val="000000"/>
                </a:solidFill>
                <a:latin typeface="Arial Cyr"/>
                <a:ea typeface="Arial Cyr"/>
                <a:cs typeface="Arial Cyr"/>
              </a:defRPr>
            </a:pPr>
            <a:endParaRPr lang="ru-RU"/>
          </a:p>
        </c:txPr>
        <c:crossAx val="512336256"/>
        <c:crosses val="autoZero"/>
        <c:crossBetween val="between"/>
      </c:valAx>
      <c:spPr>
        <a:noFill/>
        <a:ln w="22302">
          <a:noFill/>
        </a:ln>
      </c:spPr>
    </c:plotArea>
    <c:legend>
      <c:legendPos val="b"/>
      <c:layout>
        <c:manualLayout>
          <c:xMode val="edge"/>
          <c:yMode val="edge"/>
          <c:wMode val="edge"/>
          <c:hMode val="edge"/>
          <c:x val="0.21509413685494042"/>
          <c:y val="0.87046640560304289"/>
          <c:w val="0.78490503647673981"/>
          <c:h val="0.98445576655859202"/>
        </c:manualLayout>
      </c:layout>
      <c:spPr>
        <a:noFill/>
        <a:ln w="2787">
          <a:solidFill>
            <a:srgbClr val="000000"/>
          </a:solidFill>
          <a:prstDash val="solid"/>
        </a:ln>
      </c:spPr>
      <c:txPr>
        <a:bodyPr/>
        <a:lstStyle/>
        <a:p>
          <a:pPr>
            <a:defRPr sz="64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02"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65517241379312E-2"/>
          <c:y val="6.7796610169491553E-2"/>
          <c:w val="0.80862068965517264"/>
          <c:h val="0.76271186440677974"/>
        </c:manualLayout>
      </c:layout>
      <c:bar3DChart>
        <c:barDir val="col"/>
        <c:grouping val="clustered"/>
        <c:ser>
          <c:idx val="0"/>
          <c:order val="0"/>
          <c:tx>
            <c:strRef>
              <c:f>Sheet1!$A$2</c:f>
              <c:strCache>
                <c:ptCount val="1"/>
                <c:pt idx="0">
                  <c:v>золото</c:v>
                </c:pt>
              </c:strCache>
            </c:strRef>
          </c:tx>
          <c:spPr>
            <a:solidFill>
              <a:srgbClr val="9999FF"/>
            </a:solidFill>
            <a:ln w="12707">
              <a:solidFill>
                <a:srgbClr val="000000"/>
              </a:solidFill>
              <a:prstDash val="solid"/>
            </a:ln>
          </c:spPr>
          <c:dLbls>
            <c:spPr>
              <a:noFill/>
              <a:ln w="25414">
                <a:noFill/>
              </a:ln>
            </c:spPr>
            <c:txPr>
              <a:bodyPr/>
              <a:lstStyle/>
              <a:p>
                <a:pPr>
                  <a:defRPr sz="1026" b="1" i="0" u="none" strike="noStrike" baseline="0">
                    <a:solidFill>
                      <a:srgbClr val="000000"/>
                    </a:solidFill>
                    <a:latin typeface="Calibri"/>
                    <a:ea typeface="Calibri"/>
                    <a:cs typeface="Calibri"/>
                  </a:defRPr>
                </a:pPr>
                <a:endParaRPr lang="ru-RU"/>
              </a:p>
            </c:txPr>
            <c:showVal val="1"/>
          </c:dLbls>
          <c:cat>
            <c:strRef>
              <c:f>Sheet1!$B$1:$F$1</c:f>
              <c:strCache>
                <c:ptCount val="5"/>
                <c:pt idx="1">
                  <c:v>2008-2009</c:v>
                </c:pt>
                <c:pt idx="2">
                  <c:v>2009-2010</c:v>
                </c:pt>
                <c:pt idx="3">
                  <c:v>2010-2011</c:v>
                </c:pt>
                <c:pt idx="4">
                  <c:v>2011-2012</c:v>
                </c:pt>
              </c:strCache>
            </c:strRef>
          </c:cat>
          <c:val>
            <c:numRef>
              <c:f>Sheet1!$B$2:$F$2</c:f>
              <c:numCache>
                <c:formatCode>General</c:formatCode>
                <c:ptCount val="5"/>
                <c:pt idx="1">
                  <c:v>6</c:v>
                </c:pt>
                <c:pt idx="2">
                  <c:v>4</c:v>
                </c:pt>
                <c:pt idx="3">
                  <c:v>5</c:v>
                </c:pt>
                <c:pt idx="4">
                  <c:v>3</c:v>
                </c:pt>
              </c:numCache>
            </c:numRef>
          </c:val>
        </c:ser>
        <c:ser>
          <c:idx val="1"/>
          <c:order val="1"/>
          <c:tx>
            <c:strRef>
              <c:f>Sheet1!$A$3</c:f>
              <c:strCache>
                <c:ptCount val="1"/>
                <c:pt idx="0">
                  <c:v>серебро</c:v>
                </c:pt>
              </c:strCache>
            </c:strRef>
          </c:tx>
          <c:spPr>
            <a:solidFill>
              <a:srgbClr val="993366"/>
            </a:solidFill>
            <a:ln w="12707">
              <a:solidFill>
                <a:srgbClr val="000000"/>
              </a:solidFill>
              <a:prstDash val="solid"/>
            </a:ln>
          </c:spPr>
          <c:dLbls>
            <c:spPr>
              <a:noFill/>
              <a:ln w="25414">
                <a:noFill/>
              </a:ln>
            </c:spPr>
            <c:txPr>
              <a:bodyPr/>
              <a:lstStyle/>
              <a:p>
                <a:pPr>
                  <a:defRPr sz="1026" b="1" i="0" u="none" strike="noStrike" baseline="0">
                    <a:solidFill>
                      <a:srgbClr val="000000"/>
                    </a:solidFill>
                    <a:latin typeface="Calibri"/>
                    <a:ea typeface="Calibri"/>
                    <a:cs typeface="Calibri"/>
                  </a:defRPr>
                </a:pPr>
                <a:endParaRPr lang="ru-RU"/>
              </a:p>
            </c:txPr>
            <c:showVal val="1"/>
          </c:dLbls>
          <c:cat>
            <c:strRef>
              <c:f>Sheet1!$B$1:$F$1</c:f>
              <c:strCache>
                <c:ptCount val="5"/>
                <c:pt idx="1">
                  <c:v>2008-2009</c:v>
                </c:pt>
                <c:pt idx="2">
                  <c:v>2009-2010</c:v>
                </c:pt>
                <c:pt idx="3">
                  <c:v>2010-2011</c:v>
                </c:pt>
                <c:pt idx="4">
                  <c:v>2011-2012</c:v>
                </c:pt>
              </c:strCache>
            </c:strRef>
          </c:cat>
          <c:val>
            <c:numRef>
              <c:f>Sheet1!$B$3:$F$3</c:f>
              <c:numCache>
                <c:formatCode>General</c:formatCode>
                <c:ptCount val="5"/>
                <c:pt idx="1">
                  <c:v>7</c:v>
                </c:pt>
                <c:pt idx="2">
                  <c:v>5</c:v>
                </c:pt>
                <c:pt idx="3">
                  <c:v>6</c:v>
                </c:pt>
                <c:pt idx="4">
                  <c:v>8</c:v>
                </c:pt>
              </c:numCache>
            </c:numRef>
          </c:val>
        </c:ser>
        <c:gapDepth val="0"/>
        <c:shape val="box"/>
        <c:axId val="497726592"/>
        <c:axId val="497728128"/>
        <c:axId val="0"/>
      </c:bar3DChart>
      <c:catAx>
        <c:axId val="497726592"/>
        <c:scaling>
          <c:orientation val="minMax"/>
        </c:scaling>
        <c:axPos val="b"/>
        <c:numFmt formatCode="General" sourceLinked="1"/>
        <c:tickLblPos val="low"/>
        <c:spPr>
          <a:ln w="3177">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ru-RU"/>
          </a:p>
        </c:txPr>
        <c:crossAx val="497728128"/>
        <c:crosses val="autoZero"/>
        <c:auto val="1"/>
        <c:lblAlgn val="ctr"/>
        <c:lblOffset val="100"/>
        <c:tickLblSkip val="1"/>
        <c:tickMarkSkip val="1"/>
      </c:catAx>
      <c:valAx>
        <c:axId val="49772812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Calibri"/>
                <a:ea typeface="Calibri"/>
                <a:cs typeface="Calibri"/>
              </a:defRPr>
            </a:pPr>
            <a:endParaRPr lang="ru-RU"/>
          </a:p>
        </c:txPr>
        <c:crossAx val="497726592"/>
        <c:crosses val="autoZero"/>
        <c:crossBetween val="between"/>
      </c:valAx>
      <c:spPr>
        <a:noFill/>
        <a:ln w="25414">
          <a:noFill/>
        </a:ln>
      </c:spPr>
    </c:plotArea>
    <c:legend>
      <c:legendPos val="r"/>
      <c:layout>
        <c:manualLayout>
          <c:xMode val="edge"/>
          <c:yMode val="edge"/>
          <c:x val="0.86724137931034484"/>
          <c:y val="0.40677966101694923"/>
          <c:w val="0.12586206896551719"/>
          <c:h val="0.19067796610169488"/>
        </c:manualLayout>
      </c:layout>
      <c:spPr>
        <a:noFill/>
        <a:ln w="3177">
          <a:solidFill>
            <a:srgbClr val="000000"/>
          </a:solidFill>
          <a:prstDash val="solid"/>
        </a:ln>
      </c:spPr>
      <c:txPr>
        <a:bodyPr/>
        <a:lstStyle/>
        <a:p>
          <a:pPr>
            <a:defRPr sz="94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6"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rotX val="25"/>
      <c:hPercent val="30"/>
      <c:depthPercent val="200"/>
      <c:rAngAx val="1"/>
    </c:view3D>
    <c:floor>
      <c:spPr>
        <a:solidFill>
          <a:srgbClr val="C0C0C0"/>
        </a:solidFill>
        <a:ln w="3175">
          <a:solidFill>
            <a:srgbClr val="000000"/>
          </a:solidFill>
          <a:prstDash val="solid"/>
        </a:ln>
      </c:spPr>
    </c:floor>
    <c:sideWall>
      <c:spPr>
        <a:solidFill>
          <a:srgbClr val="C0C0C0"/>
        </a:solidFill>
        <a:ln w="12700">
          <a:solidFill>
            <a:srgbClr val="800000"/>
          </a:solidFill>
          <a:prstDash val="solid"/>
        </a:ln>
      </c:spPr>
    </c:sideWall>
    <c:backWall>
      <c:spPr>
        <a:solidFill>
          <a:srgbClr val="C0C0C0"/>
        </a:solidFill>
        <a:ln w="12700">
          <a:solidFill>
            <a:srgbClr val="800000"/>
          </a:solidFill>
          <a:prstDash val="solid"/>
        </a:ln>
      </c:spPr>
    </c:backWall>
    <c:plotArea>
      <c:layout>
        <c:manualLayout>
          <c:layoutTarget val="inner"/>
          <c:xMode val="edge"/>
          <c:yMode val="edge"/>
          <c:x val="6.5252854812398051E-2"/>
          <c:y val="4.0358744394618833E-2"/>
          <c:w val="0.91843393148450259"/>
          <c:h val="0.73991031390134532"/>
        </c:manualLayout>
      </c:layout>
      <c:bar3DChart>
        <c:barDir val="col"/>
        <c:grouping val="clustered"/>
        <c:ser>
          <c:idx val="0"/>
          <c:order val="0"/>
          <c:tx>
            <c:strRef>
              <c:f>Sheet1!$A$2</c:f>
              <c:strCache>
                <c:ptCount val="1"/>
                <c:pt idx="0">
                  <c:v>11 А</c:v>
                </c:pt>
              </c:strCache>
            </c:strRef>
          </c:tx>
          <c:spPr>
            <a:solidFill>
              <a:srgbClr val="9999FF"/>
            </a:solidFill>
            <a:ln w="12693">
              <a:solidFill>
                <a:srgbClr val="000000"/>
              </a:solidFill>
              <a:prstDash val="solid"/>
            </a:ln>
          </c:spPr>
          <c:dLbls>
            <c:spPr>
              <a:noFill/>
              <a:ln w="25386">
                <a:noFill/>
              </a:ln>
            </c:spPr>
            <c:txPr>
              <a:bodyPr/>
              <a:lstStyle/>
              <a:p>
                <a:pPr>
                  <a:defRPr sz="97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59</c:v>
                </c:pt>
              </c:numCache>
            </c:numRef>
          </c:val>
        </c:ser>
        <c:ser>
          <c:idx val="1"/>
          <c:order val="1"/>
          <c:tx>
            <c:strRef>
              <c:f>Sheet1!$A$3</c:f>
              <c:strCache>
                <c:ptCount val="1"/>
                <c:pt idx="0">
                  <c:v>11Б</c:v>
                </c:pt>
              </c:strCache>
            </c:strRef>
          </c:tx>
          <c:spPr>
            <a:solidFill>
              <a:srgbClr val="993366"/>
            </a:solidFill>
            <a:ln w="12693">
              <a:solidFill>
                <a:srgbClr val="000000"/>
              </a:solidFill>
              <a:prstDash val="solid"/>
            </a:ln>
          </c:spPr>
          <c:dLbls>
            <c:spPr>
              <a:noFill/>
              <a:ln w="25386">
                <a:noFill/>
              </a:ln>
            </c:spPr>
            <c:txPr>
              <a:bodyPr/>
              <a:lstStyle/>
              <a:p>
                <a:pPr>
                  <a:defRPr sz="97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0">
                  <c:v>58</c:v>
                </c:pt>
              </c:numCache>
            </c:numRef>
          </c:val>
        </c:ser>
        <c:gapWidth val="40"/>
        <c:gapDepth val="40"/>
        <c:shape val="cylinder"/>
        <c:axId val="497682688"/>
        <c:axId val="497696768"/>
        <c:axId val="0"/>
      </c:bar3DChart>
      <c:catAx>
        <c:axId val="497682688"/>
        <c:scaling>
          <c:orientation val="minMax"/>
        </c:scaling>
        <c:axPos val="b"/>
        <c:numFmt formatCode="General" sourceLinked="1"/>
        <c:tickLblPos val="low"/>
        <c:spPr>
          <a:ln w="3173">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497696768"/>
        <c:crosses val="autoZero"/>
        <c:auto val="1"/>
        <c:lblAlgn val="ctr"/>
        <c:lblOffset val="100"/>
        <c:tickLblSkip val="1"/>
        <c:tickMarkSkip val="1"/>
      </c:catAx>
      <c:valAx>
        <c:axId val="49769676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497682688"/>
        <c:crosses val="autoZero"/>
        <c:crossBetween val="between"/>
      </c:valAx>
      <c:spPr>
        <a:noFill/>
        <a:ln w="25386">
          <a:noFill/>
        </a:ln>
      </c:spPr>
    </c:plotArea>
    <c:legend>
      <c:legendPos val="b"/>
      <c:layout>
        <c:manualLayout>
          <c:xMode val="edge"/>
          <c:yMode val="edge"/>
          <c:x val="0.43066884176182713"/>
          <c:y val="0.87892376681614359"/>
          <c:w val="0.13866231647634586"/>
          <c:h val="0.10762331838565024"/>
        </c:manualLayout>
      </c:layout>
      <c:spPr>
        <a:noFill/>
        <a:ln w="3173">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hPercent val="36"/>
      <c:depthPercent val="7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7.1705426356589164E-2"/>
          <c:y val="4.9450549450549455E-2"/>
          <c:w val="0.82364341085271331"/>
          <c:h val="0.84065934065934078"/>
        </c:manualLayout>
      </c:layout>
      <c:bar3DChart>
        <c:barDir val="col"/>
        <c:grouping val="clustered"/>
        <c:ser>
          <c:idx val="0"/>
          <c:order val="0"/>
          <c:tx>
            <c:strRef>
              <c:f>Sheet1!$A$2</c:f>
              <c:strCache>
                <c:ptCount val="1"/>
                <c:pt idx="0">
                  <c:v>11 А</c:v>
                </c:pt>
              </c:strCache>
            </c:strRef>
          </c:tx>
          <c:spPr>
            <a:solidFill>
              <a:srgbClr val="9999FF"/>
            </a:solidFill>
            <a:ln w="12699">
              <a:solidFill>
                <a:srgbClr val="000000"/>
              </a:solidFill>
              <a:prstDash val="solid"/>
            </a:ln>
          </c:spPr>
          <c:dLbls>
            <c:spPr>
              <a:noFill/>
              <a:ln w="25397">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Sheet1!$B$2:$E$2</c:f>
              <c:numCache>
                <c:formatCode>General</c:formatCode>
                <c:ptCount val="4"/>
                <c:pt idx="0">
                  <c:v>72.900000000000006</c:v>
                </c:pt>
              </c:numCache>
            </c:numRef>
          </c:val>
        </c:ser>
        <c:ser>
          <c:idx val="1"/>
          <c:order val="1"/>
          <c:tx>
            <c:strRef>
              <c:f>Sheet1!$A$3</c:f>
              <c:strCache>
                <c:ptCount val="1"/>
                <c:pt idx="0">
                  <c:v>11Б</c:v>
                </c:pt>
              </c:strCache>
            </c:strRef>
          </c:tx>
          <c:spPr>
            <a:solidFill>
              <a:srgbClr val="993366"/>
            </a:solidFill>
            <a:ln w="12699">
              <a:solidFill>
                <a:srgbClr val="000000"/>
              </a:solidFill>
              <a:prstDash val="solid"/>
            </a:ln>
          </c:spPr>
          <c:dLbls>
            <c:spPr>
              <a:noFill/>
              <a:ln w="25397">
                <a:noFill/>
              </a:ln>
            </c:spPr>
            <c:txPr>
              <a:bodyPr/>
              <a:lstStyle/>
              <a:p>
                <a:pPr>
                  <a:defRPr sz="800"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numCache>
            </c:numRef>
          </c:cat>
          <c:val>
            <c:numRef>
              <c:f>Sheet1!$B$3:$E$3</c:f>
              <c:numCache>
                <c:formatCode>General</c:formatCode>
                <c:ptCount val="4"/>
                <c:pt idx="0">
                  <c:v>72.5</c:v>
                </c:pt>
              </c:numCache>
            </c:numRef>
          </c:val>
        </c:ser>
        <c:gapWidth val="0"/>
        <c:gapDepth val="250"/>
        <c:shape val="cylinder"/>
        <c:axId val="492854656"/>
        <c:axId val="492868736"/>
        <c:axId val="0"/>
      </c:bar3DChart>
      <c:catAx>
        <c:axId val="4928546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92868736"/>
        <c:crosses val="autoZero"/>
        <c:auto val="1"/>
        <c:lblAlgn val="ctr"/>
        <c:lblOffset val="100"/>
        <c:tickLblSkip val="1"/>
        <c:tickMarkSkip val="1"/>
      </c:catAx>
      <c:valAx>
        <c:axId val="4928687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92854656"/>
        <c:crosses val="autoZero"/>
        <c:crossBetween val="between"/>
      </c:valAx>
      <c:spPr>
        <a:noFill/>
        <a:ln w="25397">
          <a:noFill/>
        </a:ln>
      </c:spPr>
    </c:plotArea>
    <c:legend>
      <c:legendPos val="r"/>
      <c:layout>
        <c:manualLayout>
          <c:xMode val="edge"/>
          <c:yMode val="edge"/>
          <c:x val="0.91666666666666652"/>
          <c:y val="0.3956043956043957"/>
          <c:w val="7.5581395348837219E-2"/>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956834532374098E-2"/>
          <c:y val="5.4298642533936667E-2"/>
          <c:w val="0.72482014388489224"/>
          <c:h val="0.78280542986425339"/>
        </c:manualLayout>
      </c:layout>
      <c:bar3DChart>
        <c:barDir val="col"/>
        <c:grouping val="clustered"/>
        <c:ser>
          <c:idx val="0"/>
          <c:order val="0"/>
          <c:tx>
            <c:strRef>
              <c:f>Sheet1!$A$2</c:f>
              <c:strCache>
                <c:ptCount val="1"/>
                <c:pt idx="0">
                  <c:v>Гимназия №6</c:v>
                </c:pt>
              </c:strCache>
            </c:strRef>
          </c:tx>
          <c:spPr>
            <a:solidFill>
              <a:srgbClr val="9999FF"/>
            </a:solidFill>
            <a:ln w="12740">
              <a:solidFill>
                <a:srgbClr val="000000"/>
              </a:solidFill>
              <a:prstDash val="solid"/>
            </a:ln>
          </c:spPr>
          <c:dLbls>
            <c:spPr>
              <a:noFill/>
              <a:ln w="25480">
                <a:noFill/>
              </a:ln>
            </c:spPr>
            <c:txPr>
              <a:bodyPr/>
              <a:lstStyle/>
              <a:p>
                <a:pPr>
                  <a:defRPr sz="978" b="1" i="0" u="none" strike="noStrike" baseline="0">
                    <a:solidFill>
                      <a:srgbClr val="000000"/>
                    </a:solidFill>
                    <a:latin typeface="Arial Cyr"/>
                    <a:ea typeface="Arial Cyr"/>
                    <a:cs typeface="Arial Cyr"/>
                  </a:defRPr>
                </a:pPr>
                <a:endParaRPr lang="ru-RU"/>
              </a:p>
            </c:txPr>
            <c:showVal val="1"/>
          </c:dLbls>
          <c:cat>
            <c:strRef>
              <c:f>Sheet1!$B$1:$D$1</c:f>
              <c:strCache>
                <c:ptCount val="3"/>
                <c:pt idx="1">
                  <c:v>11а</c:v>
                </c:pt>
                <c:pt idx="2">
                  <c:v>11б</c:v>
                </c:pt>
              </c:strCache>
            </c:strRef>
          </c:cat>
          <c:val>
            <c:numRef>
              <c:f>Sheet1!$B$2:$D$2</c:f>
              <c:numCache>
                <c:formatCode>General</c:formatCode>
                <c:ptCount val="3"/>
                <c:pt idx="0">
                  <c:v>72.7</c:v>
                </c:pt>
                <c:pt idx="1">
                  <c:v>72.900000000000006</c:v>
                </c:pt>
                <c:pt idx="2">
                  <c:v>72.5</c:v>
                </c:pt>
              </c:numCache>
            </c:numRef>
          </c:val>
        </c:ser>
        <c:ser>
          <c:idx val="1"/>
          <c:order val="1"/>
          <c:tx>
            <c:strRef>
              <c:f>Sheet1!$A$3</c:f>
              <c:strCache>
                <c:ptCount val="1"/>
                <c:pt idx="0">
                  <c:v>Район</c:v>
                </c:pt>
              </c:strCache>
            </c:strRef>
          </c:tx>
          <c:spPr>
            <a:solidFill>
              <a:srgbClr val="993366"/>
            </a:solidFill>
            <a:ln w="12740">
              <a:solidFill>
                <a:srgbClr val="000000"/>
              </a:solidFill>
              <a:prstDash val="solid"/>
            </a:ln>
          </c:spPr>
          <c:dLbls>
            <c:spPr>
              <a:noFill/>
              <a:ln w="25480">
                <a:noFill/>
              </a:ln>
            </c:spPr>
            <c:txPr>
              <a:bodyPr/>
              <a:lstStyle/>
              <a:p>
                <a:pPr>
                  <a:defRPr sz="978" b="1" i="0" u="none" strike="noStrike" baseline="0">
                    <a:solidFill>
                      <a:srgbClr val="000000"/>
                    </a:solidFill>
                    <a:latin typeface="Arial Cyr"/>
                    <a:ea typeface="Arial Cyr"/>
                    <a:cs typeface="Arial Cyr"/>
                  </a:defRPr>
                </a:pPr>
                <a:endParaRPr lang="ru-RU"/>
              </a:p>
            </c:txPr>
            <c:showVal val="1"/>
          </c:dLbls>
          <c:cat>
            <c:strRef>
              <c:f>Sheet1!$B$1:$D$1</c:f>
              <c:strCache>
                <c:ptCount val="3"/>
                <c:pt idx="1">
                  <c:v>11а</c:v>
                </c:pt>
                <c:pt idx="2">
                  <c:v>11б</c:v>
                </c:pt>
              </c:strCache>
            </c:strRef>
          </c:cat>
          <c:val>
            <c:numRef>
              <c:f>Sheet1!$B$3:$D$3</c:f>
              <c:numCache>
                <c:formatCode>General</c:formatCode>
                <c:ptCount val="3"/>
                <c:pt idx="0">
                  <c:v>63.8</c:v>
                </c:pt>
              </c:numCache>
            </c:numRef>
          </c:val>
        </c:ser>
        <c:gapDepth val="0"/>
        <c:shape val="cylinder"/>
        <c:axId val="397066624"/>
        <c:axId val="397068160"/>
        <c:axId val="0"/>
      </c:bar3DChart>
      <c:catAx>
        <c:axId val="397066624"/>
        <c:scaling>
          <c:orientation val="minMax"/>
        </c:scaling>
        <c:axPos val="b"/>
        <c:numFmt formatCode="General" sourceLinked="1"/>
        <c:tickLblPos val="low"/>
        <c:spPr>
          <a:ln w="3185">
            <a:solidFill>
              <a:srgbClr val="000000"/>
            </a:solidFill>
            <a:prstDash val="solid"/>
          </a:ln>
        </c:spPr>
        <c:txPr>
          <a:bodyPr rot="0" vert="horz"/>
          <a:lstStyle/>
          <a:p>
            <a:pPr>
              <a:defRPr sz="978" b="1" i="0" u="none" strike="noStrike" baseline="0">
                <a:solidFill>
                  <a:srgbClr val="000000"/>
                </a:solidFill>
                <a:latin typeface="Arial Cyr"/>
                <a:ea typeface="Arial Cyr"/>
                <a:cs typeface="Arial Cyr"/>
              </a:defRPr>
            </a:pPr>
            <a:endParaRPr lang="ru-RU"/>
          </a:p>
        </c:txPr>
        <c:crossAx val="397068160"/>
        <c:crosses val="autoZero"/>
        <c:auto val="1"/>
        <c:lblAlgn val="ctr"/>
        <c:lblOffset val="100"/>
        <c:tickLblSkip val="1"/>
        <c:tickMarkSkip val="1"/>
      </c:catAx>
      <c:valAx>
        <c:axId val="397068160"/>
        <c:scaling>
          <c:orientation val="minMax"/>
        </c:scaling>
        <c:axPos val="l"/>
        <c:majorGridlines>
          <c:spPr>
            <a:ln w="3185">
              <a:solidFill>
                <a:srgbClr val="000000"/>
              </a:solidFill>
              <a:prstDash val="solid"/>
            </a:ln>
          </c:spPr>
        </c:majorGridlines>
        <c:numFmt formatCode="General" sourceLinked="1"/>
        <c:tickLblPos val="nextTo"/>
        <c:spPr>
          <a:ln w="3185">
            <a:solidFill>
              <a:srgbClr val="000000"/>
            </a:solidFill>
            <a:prstDash val="solid"/>
          </a:ln>
        </c:spPr>
        <c:txPr>
          <a:bodyPr rot="0" vert="horz"/>
          <a:lstStyle/>
          <a:p>
            <a:pPr>
              <a:defRPr sz="978" b="1" i="0" u="none" strike="noStrike" baseline="0">
                <a:solidFill>
                  <a:srgbClr val="000000"/>
                </a:solidFill>
                <a:latin typeface="Arial Cyr"/>
                <a:ea typeface="Arial Cyr"/>
                <a:cs typeface="Arial Cyr"/>
              </a:defRPr>
            </a:pPr>
            <a:endParaRPr lang="ru-RU"/>
          </a:p>
        </c:txPr>
        <c:crossAx val="397066624"/>
        <c:crosses val="autoZero"/>
        <c:crossBetween val="between"/>
      </c:valAx>
      <c:spPr>
        <a:noFill/>
        <a:ln w="25480">
          <a:noFill/>
        </a:ln>
      </c:spPr>
    </c:plotArea>
    <c:legend>
      <c:legendPos val="r"/>
      <c:layout>
        <c:manualLayout>
          <c:xMode val="edge"/>
          <c:yMode val="edge"/>
          <c:x val="0.79856115107913661"/>
          <c:y val="0.40271493212669685"/>
          <c:w val="0.19424460431654678"/>
          <c:h val="0.19457013574660634"/>
        </c:manualLayout>
      </c:layout>
      <c:spPr>
        <a:noFill/>
        <a:ln w="3185">
          <a:solidFill>
            <a:srgbClr val="000000"/>
          </a:solidFill>
          <a:prstDash val="solid"/>
        </a:ln>
      </c:spPr>
      <c:txPr>
        <a:bodyPr/>
        <a:lstStyle/>
        <a:p>
          <a:pPr>
            <a:defRPr sz="89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8"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044609665427503E-2"/>
          <c:y val="4.9450549450549455E-2"/>
          <c:w val="0.74907063197026025"/>
          <c:h val="0.76373626373626358"/>
        </c:manualLayout>
      </c:layout>
      <c:bar3DChart>
        <c:barDir val="col"/>
        <c:grouping val="clustered"/>
        <c:ser>
          <c:idx val="0"/>
          <c:order val="0"/>
          <c:tx>
            <c:strRef>
              <c:f>Sheet1!$A$2</c:f>
              <c:strCache>
                <c:ptCount val="1"/>
                <c:pt idx="0">
                  <c:v>русский язык</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2"/>
                <c:pt idx="0">
                  <c:v>2010-2011</c:v>
                </c:pt>
                <c:pt idx="1">
                  <c:v>2011-2012</c:v>
                </c:pt>
              </c:strCache>
            </c:strRef>
          </c:cat>
          <c:val>
            <c:numRef>
              <c:f>Sheet1!$B$2:$E$2</c:f>
              <c:numCache>
                <c:formatCode>General</c:formatCode>
                <c:ptCount val="4"/>
                <c:pt idx="0">
                  <c:v>68</c:v>
                </c:pt>
                <c:pt idx="1">
                  <c:v>72.7</c:v>
                </c:pt>
              </c:numCache>
            </c:numRef>
          </c:val>
        </c:ser>
        <c:ser>
          <c:idx val="1"/>
          <c:order val="1"/>
          <c:tx>
            <c:strRef>
              <c:f>Sheet1!$A$3</c:f>
              <c:strCache>
                <c:ptCount val="1"/>
                <c:pt idx="0">
                  <c:v>математика</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2"/>
                <c:pt idx="0">
                  <c:v>2010-2011</c:v>
                </c:pt>
                <c:pt idx="1">
                  <c:v>2011-2012</c:v>
                </c:pt>
              </c:strCache>
            </c:strRef>
          </c:cat>
          <c:val>
            <c:numRef>
              <c:f>Sheet1!$B$3:$E$3</c:f>
              <c:numCache>
                <c:formatCode>General</c:formatCode>
                <c:ptCount val="4"/>
                <c:pt idx="0">
                  <c:v>54</c:v>
                </c:pt>
                <c:pt idx="1">
                  <c:v>58.5</c:v>
                </c:pt>
              </c:numCache>
            </c:numRef>
          </c:val>
        </c:ser>
        <c:gapWidth val="200"/>
        <c:shape val="cylinder"/>
        <c:axId val="397030912"/>
        <c:axId val="397032448"/>
        <c:axId val="0"/>
      </c:bar3DChart>
      <c:catAx>
        <c:axId val="3970309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97032448"/>
        <c:crosses val="autoZero"/>
        <c:auto val="1"/>
        <c:lblAlgn val="ctr"/>
        <c:lblOffset val="100"/>
        <c:tickLblSkip val="1"/>
        <c:tickMarkSkip val="1"/>
      </c:catAx>
      <c:valAx>
        <c:axId val="3970324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97030912"/>
        <c:crosses val="autoZero"/>
        <c:crossBetween val="between"/>
      </c:valAx>
      <c:spPr>
        <a:noFill/>
        <a:ln w="25400">
          <a:noFill/>
        </a:ln>
      </c:spPr>
    </c:plotArea>
    <c:legend>
      <c:legendPos val="r"/>
      <c:layout>
        <c:manualLayout>
          <c:xMode val="edge"/>
          <c:yMode val="edge"/>
          <c:x val="0.82156133828996269"/>
          <c:y val="0.3956043956043957"/>
          <c:w val="0.17100371747211895"/>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553956834532398E-2"/>
          <c:y val="6.3025210084033625E-2"/>
          <c:w val="0.70503597122302164"/>
          <c:h val="0.78151260504201658"/>
        </c:manualLayout>
      </c:layout>
      <c:bar3DChart>
        <c:barDir val="col"/>
        <c:grouping val="clustered"/>
        <c:ser>
          <c:idx val="0"/>
          <c:order val="0"/>
          <c:tx>
            <c:strRef>
              <c:f>Sheet1!$A$2</c:f>
              <c:strCache>
                <c:ptCount val="1"/>
                <c:pt idx="0">
                  <c:v>Русский язык</c:v>
                </c:pt>
              </c:strCache>
            </c:strRef>
          </c:tx>
          <c:spPr>
            <a:solidFill>
              <a:srgbClr val="9999FF"/>
            </a:solidFill>
            <a:ln w="12710">
              <a:solidFill>
                <a:srgbClr val="000000"/>
              </a:solidFill>
              <a:prstDash val="solid"/>
            </a:ln>
          </c:spPr>
          <c:dLbls>
            <c:spPr>
              <a:noFill/>
              <a:ln w="25419">
                <a:noFill/>
              </a:ln>
            </c:spPr>
            <c:txPr>
              <a:bodyPr/>
              <a:lstStyle/>
              <a:p>
                <a:pPr>
                  <a:defRPr sz="1051"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2009</c:v>
                </c:pt>
                <c:pt idx="1">
                  <c:v>2010</c:v>
                </c:pt>
                <c:pt idx="2">
                  <c:v>2011</c:v>
                </c:pt>
                <c:pt idx="3">
                  <c:v>2012</c:v>
                </c:pt>
              </c:numCache>
            </c:numRef>
          </c:cat>
          <c:val>
            <c:numRef>
              <c:f>Sheet1!$B$2:$E$2</c:f>
              <c:numCache>
                <c:formatCode>General</c:formatCode>
                <c:ptCount val="4"/>
                <c:pt idx="0">
                  <c:v>66.2</c:v>
                </c:pt>
                <c:pt idx="1">
                  <c:v>64.900000000000006</c:v>
                </c:pt>
                <c:pt idx="2">
                  <c:v>68</c:v>
                </c:pt>
                <c:pt idx="3">
                  <c:v>72</c:v>
                </c:pt>
              </c:numCache>
            </c:numRef>
          </c:val>
        </c:ser>
        <c:ser>
          <c:idx val="1"/>
          <c:order val="1"/>
          <c:tx>
            <c:strRef>
              <c:f>Sheet1!$A$3</c:f>
              <c:strCache>
                <c:ptCount val="1"/>
                <c:pt idx="0">
                  <c:v>Математика</c:v>
                </c:pt>
              </c:strCache>
            </c:strRef>
          </c:tx>
          <c:spPr>
            <a:solidFill>
              <a:srgbClr val="993366"/>
            </a:solidFill>
            <a:ln w="12710">
              <a:solidFill>
                <a:srgbClr val="000000"/>
              </a:solidFill>
              <a:prstDash val="solid"/>
            </a:ln>
          </c:spPr>
          <c:dLbls>
            <c:spPr>
              <a:noFill/>
              <a:ln w="25419">
                <a:noFill/>
              </a:ln>
            </c:spPr>
            <c:txPr>
              <a:bodyPr/>
              <a:lstStyle/>
              <a:p>
                <a:pPr>
                  <a:defRPr sz="1051"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2009</c:v>
                </c:pt>
                <c:pt idx="1">
                  <c:v>2010</c:v>
                </c:pt>
                <c:pt idx="2">
                  <c:v>2011</c:v>
                </c:pt>
                <c:pt idx="3">
                  <c:v>2012</c:v>
                </c:pt>
              </c:numCache>
            </c:numRef>
          </c:cat>
          <c:val>
            <c:numRef>
              <c:f>Sheet1!$B$3:$E$3</c:f>
              <c:numCache>
                <c:formatCode>General</c:formatCode>
                <c:ptCount val="4"/>
                <c:pt idx="0">
                  <c:v>51.02</c:v>
                </c:pt>
                <c:pt idx="1">
                  <c:v>35.349999999999994</c:v>
                </c:pt>
                <c:pt idx="2">
                  <c:v>52</c:v>
                </c:pt>
                <c:pt idx="3">
                  <c:v>58</c:v>
                </c:pt>
              </c:numCache>
            </c:numRef>
          </c:val>
        </c:ser>
        <c:gapDepth val="0"/>
        <c:shape val="cylinder"/>
        <c:axId val="399788672"/>
        <c:axId val="399802752"/>
        <c:axId val="0"/>
      </c:bar3DChart>
      <c:catAx>
        <c:axId val="399788672"/>
        <c:scaling>
          <c:orientation val="minMax"/>
        </c:scaling>
        <c:axPos val="b"/>
        <c:numFmt formatCode="General" sourceLinked="1"/>
        <c:tickLblPos val="low"/>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399802752"/>
        <c:crosses val="autoZero"/>
        <c:auto val="1"/>
        <c:lblAlgn val="ctr"/>
        <c:lblOffset val="100"/>
        <c:tickLblSkip val="1"/>
        <c:tickMarkSkip val="1"/>
      </c:catAx>
      <c:valAx>
        <c:axId val="399802752"/>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399788672"/>
        <c:crosses val="autoZero"/>
        <c:crossBetween val="between"/>
      </c:valAx>
      <c:spPr>
        <a:noFill/>
        <a:ln w="25419">
          <a:noFill/>
        </a:ln>
      </c:spPr>
    </c:plotArea>
    <c:legend>
      <c:legendPos val="r"/>
      <c:layout>
        <c:manualLayout>
          <c:xMode val="edge"/>
          <c:yMode val="edge"/>
          <c:x val="0.78237410071942448"/>
          <c:y val="0.40756302521008408"/>
          <c:w val="0.21043165467625899"/>
          <c:h val="0.18907563025210086"/>
        </c:manualLayout>
      </c:layout>
      <c:spPr>
        <a:noFill/>
        <a:ln w="3177">
          <a:solidFill>
            <a:srgbClr val="000000"/>
          </a:solidFill>
          <a:prstDash val="solid"/>
        </a:ln>
      </c:spPr>
      <c:txPr>
        <a:bodyPr/>
        <a:lstStyle/>
        <a:p>
          <a:pPr>
            <a:defRPr sz="96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1"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0.24</cdr:x>
      <cdr:y>0.16667</cdr:y>
    </cdr:from>
    <cdr:to>
      <cdr:x>0.36308</cdr:x>
      <cdr:y>0.99359</cdr:y>
    </cdr:to>
    <cdr:sp macro="" textlink="">
      <cdr:nvSpPr>
        <cdr:cNvPr id="2" name="TextBox 1"/>
        <cdr:cNvSpPr txBox="1"/>
      </cdr:nvSpPr>
      <cdr:spPr>
        <a:xfrm xmlns:a="http://schemas.openxmlformats.org/drawingml/2006/main">
          <a:off x="742950" y="247650"/>
          <a:ext cx="381000" cy="12287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0.26154</cdr:x>
      <cdr:y>0.73718</cdr:y>
    </cdr:from>
    <cdr:to>
      <cdr:x>0.39077</cdr:x>
      <cdr:y>1</cdr:y>
    </cdr:to>
    <cdr:sp macro="" textlink="">
      <cdr:nvSpPr>
        <cdr:cNvPr id="3" name="TextBox 2"/>
        <cdr:cNvSpPr txBox="1"/>
      </cdr:nvSpPr>
      <cdr:spPr>
        <a:xfrm xmlns:a="http://schemas.openxmlformats.org/drawingml/2006/main">
          <a:off x="809625" y="1095374"/>
          <a:ext cx="400050" cy="3905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0.21231</cdr:x>
      <cdr:y>0.33333</cdr:y>
    </cdr:from>
    <cdr:to>
      <cdr:x>0.35692</cdr:x>
      <cdr:y>0.53205</cdr:y>
    </cdr:to>
    <cdr:sp macro="" textlink="">
      <cdr:nvSpPr>
        <cdr:cNvPr id="5" name="TextBox 4"/>
        <cdr:cNvSpPr txBox="1"/>
      </cdr:nvSpPr>
      <cdr:spPr>
        <a:xfrm xmlns:a="http://schemas.openxmlformats.org/drawingml/2006/main">
          <a:off x="657225" y="495300"/>
          <a:ext cx="4476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0.25231</cdr:x>
      <cdr:y>0.38462</cdr:y>
    </cdr:from>
    <cdr:to>
      <cdr:x>0.36</cdr:x>
      <cdr:y>1</cdr:y>
    </cdr:to>
    <cdr:sp macro="" textlink="">
      <cdr:nvSpPr>
        <cdr:cNvPr id="6" name="TextBox 5"/>
        <cdr:cNvSpPr txBox="1"/>
      </cdr:nvSpPr>
      <cdr:spPr>
        <a:xfrm xmlns:a="http://schemas.openxmlformats.org/drawingml/2006/main">
          <a:off x="781050" y="571500"/>
          <a:ext cx="33337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0.19391</cdr:x>
      <cdr:y>0.20904</cdr:y>
    </cdr:from>
    <cdr:to>
      <cdr:x>0.45983</cdr:x>
      <cdr:y>0.99435</cdr:y>
    </cdr:to>
    <cdr:sp macro="" textlink="">
      <cdr:nvSpPr>
        <cdr:cNvPr id="7" name="TextBox 6"/>
        <cdr:cNvSpPr txBox="1"/>
      </cdr:nvSpPr>
      <cdr:spPr>
        <a:xfrm xmlns:a="http://schemas.openxmlformats.org/drawingml/2006/main">
          <a:off x="666750" y="352425"/>
          <a:ext cx="914400" cy="1323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BDB0-583F-4E6B-A39B-278DC793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13894</Words>
  <Characters>79196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cp:revision>
  <cp:lastPrinted>2012-08-22T10:39:00Z</cp:lastPrinted>
  <dcterms:created xsi:type="dcterms:W3CDTF">2012-09-12T20:20:00Z</dcterms:created>
  <dcterms:modified xsi:type="dcterms:W3CDTF">2012-09-12T20:20:00Z</dcterms:modified>
</cp:coreProperties>
</file>